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25" w:rsidRPr="00E4555B" w:rsidRDefault="005E0789" w:rsidP="000A5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21"/>
          <w:tab w:val="left" w:pos="7260"/>
        </w:tabs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bookmarkStart w:id="0" w:name="_GoBack"/>
      <w:bookmarkEnd w:id="0"/>
      <w:r w:rsidRPr="00E4555B">
        <w:rPr>
          <w:rFonts w:ascii="Times New Roman" w:hAnsi="Times New Roman" w:cs="Times New Roman"/>
          <w:spacing w:val="-4"/>
          <w:sz w:val="24"/>
          <w:szCs w:val="24"/>
        </w:rPr>
        <w:t xml:space="preserve">Jarosław, dnia </w:t>
      </w:r>
      <w:r w:rsidR="00E4555B" w:rsidRPr="00E4555B">
        <w:rPr>
          <w:rFonts w:ascii="Times New Roman" w:hAnsi="Times New Roman" w:cs="Times New Roman"/>
          <w:spacing w:val="-4"/>
          <w:sz w:val="24"/>
          <w:szCs w:val="24"/>
        </w:rPr>
        <w:t>06</w:t>
      </w:r>
      <w:r w:rsidR="0039436B" w:rsidRPr="00E4555B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1D224D" w:rsidRPr="00E4555B">
        <w:rPr>
          <w:rFonts w:ascii="Times New Roman" w:hAnsi="Times New Roman" w:cs="Times New Roman"/>
          <w:spacing w:val="-4"/>
          <w:sz w:val="24"/>
          <w:szCs w:val="24"/>
        </w:rPr>
        <w:t>0</w:t>
      </w:r>
      <w:r w:rsidR="00E4555B" w:rsidRPr="00E4555B"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39436B" w:rsidRPr="00E4555B">
        <w:rPr>
          <w:rFonts w:ascii="Times New Roman" w:hAnsi="Times New Roman" w:cs="Times New Roman"/>
          <w:spacing w:val="-4"/>
          <w:sz w:val="24"/>
          <w:szCs w:val="24"/>
        </w:rPr>
        <w:t>.202</w:t>
      </w:r>
      <w:r w:rsidR="004F7771" w:rsidRPr="00E4555B"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39436B" w:rsidRPr="00E4555B">
        <w:rPr>
          <w:rFonts w:ascii="Times New Roman" w:hAnsi="Times New Roman" w:cs="Times New Roman"/>
          <w:spacing w:val="-4"/>
          <w:sz w:val="24"/>
          <w:szCs w:val="24"/>
        </w:rPr>
        <w:t xml:space="preserve"> r.</w:t>
      </w:r>
    </w:p>
    <w:p w:rsidR="0039436B" w:rsidRPr="00E4555B" w:rsidRDefault="0084290D" w:rsidP="00C52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15"/>
          <w:tab w:val="left" w:pos="7260"/>
        </w:tabs>
        <w:rPr>
          <w:rFonts w:ascii="Times New Roman" w:hAnsi="Times New Roman" w:cs="Times New Roman"/>
          <w:spacing w:val="-4"/>
          <w:sz w:val="24"/>
          <w:szCs w:val="24"/>
        </w:rPr>
      </w:pPr>
      <w:r w:rsidRPr="00E4555B">
        <w:rPr>
          <w:rFonts w:ascii="Times New Roman" w:hAnsi="Times New Roman" w:cs="Times New Roman"/>
          <w:spacing w:val="-4"/>
          <w:sz w:val="24"/>
          <w:szCs w:val="24"/>
        </w:rPr>
        <w:t>GN.6853.</w:t>
      </w:r>
      <w:r w:rsidR="00A90CB3" w:rsidRPr="00E4555B">
        <w:rPr>
          <w:rFonts w:ascii="Times New Roman" w:hAnsi="Times New Roman" w:cs="Times New Roman"/>
          <w:spacing w:val="-4"/>
          <w:sz w:val="24"/>
          <w:szCs w:val="24"/>
        </w:rPr>
        <w:t>82</w:t>
      </w:r>
      <w:r w:rsidRPr="00E4555B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1A3A4B" w:rsidRPr="00E4555B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="00A16570" w:rsidRPr="00E4555B">
        <w:rPr>
          <w:rFonts w:ascii="Times New Roman" w:hAnsi="Times New Roman" w:cs="Times New Roman"/>
          <w:spacing w:val="-4"/>
          <w:sz w:val="24"/>
          <w:szCs w:val="24"/>
        </w:rPr>
        <w:t>23</w:t>
      </w:r>
    </w:p>
    <w:p w:rsidR="0037108E" w:rsidRPr="00E4555B" w:rsidRDefault="00E46098" w:rsidP="009E1A9D">
      <w:pPr>
        <w:spacing w:after="0"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4555B">
        <w:rPr>
          <w:rFonts w:ascii="Times New Roman" w:hAnsi="Times New Roman" w:cs="Times New Roman"/>
          <w:b/>
          <w:spacing w:val="-4"/>
          <w:sz w:val="28"/>
          <w:szCs w:val="28"/>
        </w:rPr>
        <w:t>OBWIESZCZENIE</w:t>
      </w:r>
    </w:p>
    <w:p w:rsidR="008607AF" w:rsidRPr="00E4555B" w:rsidRDefault="00A111D8" w:rsidP="00A6635A">
      <w:pPr>
        <w:pStyle w:val="Akapitzlist"/>
        <w:spacing w:after="0" w:line="288" w:lineRule="auto"/>
        <w:ind w:left="0" w:firstLine="425"/>
        <w:contextualSpacing w:val="0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E4555B">
        <w:rPr>
          <w:rFonts w:ascii="Times New Roman" w:hAnsi="Times New Roman" w:cs="Times New Roman"/>
          <w:spacing w:val="-4"/>
          <w:sz w:val="23"/>
          <w:szCs w:val="23"/>
        </w:rPr>
        <w:t xml:space="preserve">Stosownie do wymogów art. 49 </w:t>
      </w:r>
      <w:r w:rsidR="00B2053B" w:rsidRPr="00E4555B">
        <w:rPr>
          <w:rFonts w:ascii="Times New Roman" w:hAnsi="Times New Roman" w:cs="Times New Roman"/>
          <w:spacing w:val="-4"/>
          <w:sz w:val="23"/>
          <w:szCs w:val="23"/>
        </w:rPr>
        <w:t xml:space="preserve">ustawy z dnia 14 czerwca 1960 </w:t>
      </w:r>
      <w:r w:rsidR="007E4F67" w:rsidRPr="00E4555B">
        <w:rPr>
          <w:rFonts w:ascii="Times New Roman" w:hAnsi="Times New Roman" w:cs="Times New Roman"/>
          <w:spacing w:val="-4"/>
          <w:sz w:val="23"/>
          <w:szCs w:val="23"/>
        </w:rPr>
        <w:t>r. Kodeks postępowania admin</w:t>
      </w:r>
      <w:r w:rsidR="00302B60" w:rsidRPr="00E4555B">
        <w:rPr>
          <w:rFonts w:ascii="Times New Roman" w:hAnsi="Times New Roman" w:cs="Times New Roman"/>
          <w:spacing w:val="-4"/>
          <w:sz w:val="23"/>
          <w:szCs w:val="23"/>
        </w:rPr>
        <w:t>istracyjnego (</w:t>
      </w:r>
      <w:r w:rsidR="0019591A" w:rsidRPr="00E4555B">
        <w:rPr>
          <w:rFonts w:ascii="Times New Roman" w:hAnsi="Times New Roman" w:cs="Times New Roman"/>
          <w:spacing w:val="-4"/>
          <w:sz w:val="23"/>
          <w:szCs w:val="23"/>
        </w:rPr>
        <w:t>Dz. U. z 20</w:t>
      </w:r>
      <w:r w:rsidR="009D47F3">
        <w:rPr>
          <w:rFonts w:ascii="Times New Roman" w:hAnsi="Times New Roman" w:cs="Times New Roman"/>
          <w:spacing w:val="-4"/>
          <w:sz w:val="23"/>
          <w:szCs w:val="23"/>
        </w:rPr>
        <w:t xml:space="preserve">24 </w:t>
      </w:r>
      <w:r w:rsidR="007E4F67" w:rsidRPr="00E4555B">
        <w:rPr>
          <w:rFonts w:ascii="Times New Roman" w:hAnsi="Times New Roman" w:cs="Times New Roman"/>
          <w:spacing w:val="-4"/>
          <w:sz w:val="23"/>
          <w:szCs w:val="23"/>
        </w:rPr>
        <w:t xml:space="preserve">r., poz. </w:t>
      </w:r>
      <w:r w:rsidR="009D47F3">
        <w:rPr>
          <w:rFonts w:ascii="Times New Roman" w:hAnsi="Times New Roman" w:cs="Times New Roman"/>
          <w:spacing w:val="-4"/>
          <w:sz w:val="23"/>
          <w:szCs w:val="23"/>
        </w:rPr>
        <w:t>572</w:t>
      </w:r>
      <w:r w:rsidR="007E4F67" w:rsidRPr="00E4555B">
        <w:rPr>
          <w:rFonts w:ascii="Times New Roman" w:hAnsi="Times New Roman" w:cs="Times New Roman"/>
          <w:spacing w:val="-4"/>
          <w:sz w:val="23"/>
          <w:szCs w:val="23"/>
        </w:rPr>
        <w:t>), w zw. z art. 124 ust.</w:t>
      </w:r>
      <w:r w:rsidR="00B2053B" w:rsidRPr="00E4555B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7E4F67" w:rsidRPr="00E4555B">
        <w:rPr>
          <w:rFonts w:ascii="Times New Roman" w:hAnsi="Times New Roman" w:cs="Times New Roman"/>
          <w:spacing w:val="-4"/>
          <w:sz w:val="23"/>
          <w:szCs w:val="23"/>
        </w:rPr>
        <w:t>1, art.</w:t>
      </w:r>
      <w:r w:rsidR="005668BA" w:rsidRPr="00E4555B">
        <w:rPr>
          <w:rFonts w:ascii="Times New Roman" w:hAnsi="Times New Roman" w:cs="Times New Roman"/>
          <w:spacing w:val="-4"/>
          <w:sz w:val="23"/>
          <w:szCs w:val="23"/>
        </w:rPr>
        <w:t xml:space="preserve"> 124a,</w:t>
      </w:r>
      <w:r w:rsidR="009E1A9D" w:rsidRPr="00E4555B">
        <w:rPr>
          <w:rFonts w:ascii="Times New Roman" w:hAnsi="Times New Roman" w:cs="Times New Roman"/>
          <w:spacing w:val="-4"/>
          <w:sz w:val="23"/>
          <w:szCs w:val="23"/>
        </w:rPr>
        <w:t xml:space="preserve"> art. </w:t>
      </w:r>
      <w:r w:rsidR="007E4F67" w:rsidRPr="00E4555B">
        <w:rPr>
          <w:rFonts w:ascii="Times New Roman" w:hAnsi="Times New Roman" w:cs="Times New Roman"/>
          <w:spacing w:val="-4"/>
          <w:sz w:val="23"/>
          <w:szCs w:val="23"/>
        </w:rPr>
        <w:t>118a ust. 2 ustawy z</w:t>
      </w:r>
      <w:r w:rsidR="00715CBC" w:rsidRPr="00E4555B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7E4F67" w:rsidRPr="00E4555B">
        <w:rPr>
          <w:rFonts w:ascii="Times New Roman" w:hAnsi="Times New Roman" w:cs="Times New Roman"/>
          <w:spacing w:val="-4"/>
          <w:sz w:val="23"/>
          <w:szCs w:val="23"/>
        </w:rPr>
        <w:t>dnia 21 sierpnia 1997 r. o go</w:t>
      </w:r>
      <w:r w:rsidR="003059F2" w:rsidRPr="00E4555B">
        <w:rPr>
          <w:rFonts w:ascii="Times New Roman" w:hAnsi="Times New Roman" w:cs="Times New Roman"/>
          <w:spacing w:val="-4"/>
          <w:sz w:val="23"/>
          <w:szCs w:val="23"/>
        </w:rPr>
        <w:t>spodarce nieruchomościami (</w:t>
      </w:r>
      <w:r w:rsidR="007E4F67" w:rsidRPr="00E4555B">
        <w:rPr>
          <w:rFonts w:ascii="Times New Roman" w:hAnsi="Times New Roman" w:cs="Times New Roman"/>
          <w:spacing w:val="-4"/>
          <w:sz w:val="23"/>
          <w:szCs w:val="23"/>
        </w:rPr>
        <w:t>Dz. U</w:t>
      </w:r>
      <w:r w:rsidR="003059F2" w:rsidRPr="00E4555B">
        <w:rPr>
          <w:rFonts w:ascii="Times New Roman" w:hAnsi="Times New Roman" w:cs="Times New Roman"/>
          <w:spacing w:val="-4"/>
          <w:sz w:val="23"/>
          <w:szCs w:val="23"/>
        </w:rPr>
        <w:t xml:space="preserve">. </w:t>
      </w:r>
      <w:r w:rsidR="00A132E1" w:rsidRPr="00E4555B">
        <w:rPr>
          <w:rFonts w:ascii="Times New Roman" w:hAnsi="Times New Roman" w:cs="Times New Roman"/>
          <w:spacing w:val="-4"/>
          <w:sz w:val="23"/>
          <w:szCs w:val="23"/>
        </w:rPr>
        <w:t>z</w:t>
      </w:r>
      <w:r w:rsidR="009E1A9D" w:rsidRPr="00E4555B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19591A" w:rsidRPr="00E4555B">
        <w:rPr>
          <w:rFonts w:ascii="Times New Roman" w:hAnsi="Times New Roman" w:cs="Times New Roman"/>
          <w:spacing w:val="-4"/>
          <w:sz w:val="23"/>
          <w:szCs w:val="23"/>
        </w:rPr>
        <w:t>202</w:t>
      </w:r>
      <w:r w:rsidR="00CC13EF" w:rsidRPr="00E4555B">
        <w:rPr>
          <w:rFonts w:ascii="Times New Roman" w:hAnsi="Times New Roman" w:cs="Times New Roman"/>
          <w:spacing w:val="-4"/>
          <w:sz w:val="23"/>
          <w:szCs w:val="23"/>
        </w:rPr>
        <w:t>3</w:t>
      </w:r>
      <w:r w:rsidR="009E1A9D" w:rsidRPr="00E4555B">
        <w:rPr>
          <w:rFonts w:ascii="Times New Roman" w:hAnsi="Times New Roman" w:cs="Times New Roman"/>
          <w:sz w:val="23"/>
          <w:szCs w:val="23"/>
        </w:rPr>
        <w:t xml:space="preserve"> </w:t>
      </w:r>
      <w:r w:rsidR="00A132E1" w:rsidRPr="00E4555B">
        <w:rPr>
          <w:rFonts w:ascii="Times New Roman" w:hAnsi="Times New Roman" w:cs="Times New Roman"/>
          <w:spacing w:val="-4"/>
          <w:sz w:val="23"/>
          <w:szCs w:val="23"/>
        </w:rPr>
        <w:t>r., poz.</w:t>
      </w:r>
      <w:r w:rsidR="00B2053B" w:rsidRPr="00E4555B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C13EF" w:rsidRPr="00E4555B">
        <w:rPr>
          <w:rFonts w:ascii="Times New Roman" w:hAnsi="Times New Roman" w:cs="Times New Roman"/>
          <w:spacing w:val="-4"/>
          <w:sz w:val="23"/>
          <w:szCs w:val="23"/>
        </w:rPr>
        <w:t>344</w:t>
      </w:r>
      <w:r w:rsidR="005668BA" w:rsidRPr="00E4555B">
        <w:rPr>
          <w:rFonts w:ascii="Times New Roman" w:hAnsi="Times New Roman" w:cs="Times New Roman"/>
          <w:spacing w:val="-4"/>
          <w:sz w:val="23"/>
          <w:szCs w:val="23"/>
        </w:rPr>
        <w:t xml:space="preserve"> ze zm.</w:t>
      </w:r>
      <w:r w:rsidR="00CC13EF" w:rsidRPr="00E4555B">
        <w:rPr>
          <w:rFonts w:ascii="Times New Roman" w:hAnsi="Times New Roman" w:cs="Times New Roman"/>
          <w:spacing w:val="-4"/>
          <w:sz w:val="23"/>
          <w:szCs w:val="23"/>
        </w:rPr>
        <w:t>)</w:t>
      </w:r>
    </w:p>
    <w:p w:rsidR="00942611" w:rsidRPr="00E4555B" w:rsidRDefault="00A132E1" w:rsidP="008607AF">
      <w:pPr>
        <w:pStyle w:val="Akapitzlist"/>
        <w:spacing w:after="0" w:line="288" w:lineRule="auto"/>
        <w:ind w:left="2832" w:firstLine="709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4555B">
        <w:rPr>
          <w:rFonts w:ascii="Times New Roman" w:hAnsi="Times New Roman" w:cs="Times New Roman"/>
          <w:b/>
          <w:spacing w:val="-4"/>
          <w:sz w:val="24"/>
          <w:szCs w:val="24"/>
        </w:rPr>
        <w:t>Starosta Jarosławski</w:t>
      </w:r>
    </w:p>
    <w:p w:rsidR="008607AF" w:rsidRPr="00E4555B" w:rsidRDefault="008607AF" w:rsidP="008607AF">
      <w:pPr>
        <w:pStyle w:val="Akapitzlist"/>
        <w:spacing w:after="0" w:line="288" w:lineRule="auto"/>
        <w:ind w:left="2832" w:firstLine="709"/>
        <w:contextualSpacing w:val="0"/>
        <w:jc w:val="both"/>
        <w:rPr>
          <w:rFonts w:ascii="Times New Roman" w:hAnsi="Times New Roman" w:cs="Times New Roman"/>
          <w:b/>
          <w:color w:val="0070C0"/>
          <w:spacing w:val="-4"/>
          <w:sz w:val="12"/>
          <w:szCs w:val="12"/>
        </w:rPr>
      </w:pPr>
    </w:p>
    <w:p w:rsidR="00C433B1" w:rsidRPr="004C0D0A" w:rsidRDefault="009E1A9D" w:rsidP="00C433B1">
      <w:pPr>
        <w:spacing w:after="0" w:line="288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4555B">
        <w:rPr>
          <w:rFonts w:ascii="Times New Roman" w:hAnsi="Times New Roman" w:cs="Times New Roman"/>
          <w:b/>
          <w:spacing w:val="-4"/>
        </w:rPr>
        <w:t>podaje do publicznej wiadomości</w:t>
      </w:r>
      <w:r w:rsidR="0084290D" w:rsidRPr="00E4555B">
        <w:rPr>
          <w:rFonts w:ascii="Times New Roman" w:hAnsi="Times New Roman" w:cs="Times New Roman"/>
          <w:spacing w:val="-4"/>
        </w:rPr>
        <w:t xml:space="preserve">, że </w:t>
      </w:r>
      <w:r w:rsidR="005C1747" w:rsidRPr="00E4555B">
        <w:rPr>
          <w:rFonts w:ascii="Times New Roman" w:hAnsi="Times New Roman" w:cs="Times New Roman"/>
          <w:spacing w:val="-4"/>
        </w:rPr>
        <w:t xml:space="preserve">zawiadomieniem z dnia </w:t>
      </w:r>
      <w:r w:rsidR="00E4555B" w:rsidRPr="00E4555B">
        <w:rPr>
          <w:rFonts w:ascii="Times New Roman" w:hAnsi="Times New Roman" w:cs="Times New Roman"/>
          <w:spacing w:val="-4"/>
        </w:rPr>
        <w:t>06</w:t>
      </w:r>
      <w:r w:rsidR="00F91D55" w:rsidRPr="00E4555B">
        <w:rPr>
          <w:rFonts w:ascii="Times New Roman" w:hAnsi="Times New Roman" w:cs="Times New Roman"/>
          <w:spacing w:val="-4"/>
        </w:rPr>
        <w:t>.0</w:t>
      </w:r>
      <w:r w:rsidR="00E4555B" w:rsidRPr="00E4555B">
        <w:rPr>
          <w:rFonts w:ascii="Times New Roman" w:hAnsi="Times New Roman" w:cs="Times New Roman"/>
          <w:spacing w:val="-4"/>
        </w:rPr>
        <w:t>5</w:t>
      </w:r>
      <w:r w:rsidR="005C1747" w:rsidRPr="00E4555B">
        <w:rPr>
          <w:rFonts w:ascii="Times New Roman" w:hAnsi="Times New Roman" w:cs="Times New Roman"/>
          <w:spacing w:val="-4"/>
        </w:rPr>
        <w:t>.202</w:t>
      </w:r>
      <w:r w:rsidR="004F7771" w:rsidRPr="00E4555B">
        <w:rPr>
          <w:rFonts w:ascii="Times New Roman" w:hAnsi="Times New Roman" w:cs="Times New Roman"/>
          <w:spacing w:val="-4"/>
        </w:rPr>
        <w:t>4</w:t>
      </w:r>
      <w:r w:rsidR="005C1747" w:rsidRPr="00E4555B">
        <w:rPr>
          <w:rFonts w:ascii="Times New Roman" w:hAnsi="Times New Roman" w:cs="Times New Roman"/>
          <w:spacing w:val="-4"/>
        </w:rPr>
        <w:t xml:space="preserve"> r. o znaku GN.6853.</w:t>
      </w:r>
      <w:r w:rsidR="00A90CB3" w:rsidRPr="00E4555B">
        <w:rPr>
          <w:rFonts w:ascii="Times New Roman" w:hAnsi="Times New Roman" w:cs="Times New Roman"/>
          <w:spacing w:val="-4"/>
        </w:rPr>
        <w:t>82</w:t>
      </w:r>
      <w:r w:rsidR="00A16570" w:rsidRPr="00E4555B">
        <w:rPr>
          <w:rFonts w:ascii="Times New Roman" w:hAnsi="Times New Roman" w:cs="Times New Roman"/>
          <w:spacing w:val="-4"/>
        </w:rPr>
        <w:t>.2023</w:t>
      </w:r>
      <w:r w:rsidR="005C1747" w:rsidRPr="00E4555B">
        <w:rPr>
          <w:rFonts w:ascii="Times New Roman" w:hAnsi="Times New Roman" w:cs="Times New Roman"/>
          <w:spacing w:val="-4"/>
        </w:rPr>
        <w:t xml:space="preserve"> </w:t>
      </w:r>
      <w:r w:rsidR="005668BA" w:rsidRPr="00E4555B">
        <w:rPr>
          <w:rFonts w:ascii="Times New Roman" w:hAnsi="Times New Roman" w:cs="Times New Roman"/>
          <w:spacing w:val="-4"/>
        </w:rPr>
        <w:t>zostało wszczęte</w:t>
      </w:r>
      <w:r w:rsidR="005C1747" w:rsidRPr="00E4555B">
        <w:rPr>
          <w:rFonts w:ascii="Times New Roman" w:hAnsi="Times New Roman" w:cs="Times New Roman"/>
          <w:spacing w:val="-4"/>
        </w:rPr>
        <w:t xml:space="preserve"> postępowanie administracyjne z wniosku </w:t>
      </w:r>
      <w:r w:rsidR="002133FE" w:rsidRPr="00E4555B">
        <w:rPr>
          <w:rFonts w:ascii="Times New Roman" w:hAnsi="Times New Roman" w:cs="Times New Roman"/>
          <w:spacing w:val="-4"/>
        </w:rPr>
        <w:t>PGE Dystrybucja S.A. z</w:t>
      </w:r>
      <w:r w:rsidR="0050555F" w:rsidRPr="00E4555B">
        <w:rPr>
          <w:rFonts w:ascii="Times New Roman" w:hAnsi="Times New Roman" w:cs="Times New Roman"/>
          <w:spacing w:val="-4"/>
        </w:rPr>
        <w:t> </w:t>
      </w:r>
      <w:r w:rsidR="002133FE" w:rsidRPr="00E4555B">
        <w:rPr>
          <w:rFonts w:ascii="Times New Roman" w:hAnsi="Times New Roman" w:cs="Times New Roman"/>
          <w:spacing w:val="-4"/>
        </w:rPr>
        <w:t>siedzib</w:t>
      </w:r>
      <w:r w:rsidR="006968E2" w:rsidRPr="00E4555B">
        <w:rPr>
          <w:rFonts w:ascii="Times New Roman" w:hAnsi="Times New Roman" w:cs="Times New Roman"/>
          <w:spacing w:val="-4"/>
        </w:rPr>
        <w:t>ą</w:t>
      </w:r>
      <w:r w:rsidR="002133FE" w:rsidRPr="00E4555B">
        <w:rPr>
          <w:rFonts w:ascii="Times New Roman" w:hAnsi="Times New Roman" w:cs="Times New Roman"/>
          <w:spacing w:val="-4"/>
        </w:rPr>
        <w:t xml:space="preserve"> w Lublinie</w:t>
      </w:r>
      <w:r w:rsidR="005C1747" w:rsidRPr="00E4555B">
        <w:rPr>
          <w:rFonts w:ascii="Times New Roman" w:hAnsi="Times New Roman" w:cs="Times New Roman"/>
          <w:spacing w:val="-4"/>
        </w:rPr>
        <w:t xml:space="preserve">, dotyczące ograniczenia w drodze decyzji sposobu korzystania z nieruchomości </w:t>
      </w:r>
      <w:r w:rsidR="005C1747" w:rsidRPr="00E4555B">
        <w:rPr>
          <w:rFonts w:ascii="Times New Roman" w:hAnsi="Times New Roman" w:cs="Times New Roman"/>
          <w:b/>
          <w:spacing w:val="-4"/>
        </w:rPr>
        <w:t>o nieuregulowanym stanie prawnym,</w:t>
      </w:r>
      <w:r w:rsidR="005C1747" w:rsidRPr="00E4555B">
        <w:rPr>
          <w:rFonts w:ascii="Times New Roman" w:hAnsi="Times New Roman" w:cs="Times New Roman"/>
          <w:spacing w:val="-4"/>
        </w:rPr>
        <w:t xml:space="preserve"> </w:t>
      </w:r>
      <w:r w:rsidR="00EE4776" w:rsidRPr="00E4555B">
        <w:rPr>
          <w:rFonts w:ascii="Times New Roman" w:hAnsi="Times New Roman" w:cs="Times New Roman"/>
          <w:spacing w:val="-4"/>
        </w:rPr>
        <w:t xml:space="preserve">położonej w jednostce ewidencyjnej </w:t>
      </w:r>
      <w:r w:rsidR="00C433B1" w:rsidRPr="00E4555B">
        <w:rPr>
          <w:rFonts w:ascii="Times New Roman" w:hAnsi="Times New Roman" w:cs="Times New Roman"/>
          <w:shd w:val="clear" w:color="auto" w:fill="FFFFFF"/>
        </w:rPr>
        <w:t xml:space="preserve">180401_1 </w:t>
      </w:r>
      <w:r w:rsidR="00C433B1" w:rsidRPr="00E4555B">
        <w:rPr>
          <w:rFonts w:ascii="Times New Roman" w:hAnsi="Times New Roman" w:cs="Times New Roman"/>
          <w:b/>
          <w:shd w:val="clear" w:color="auto" w:fill="FFFFFF"/>
        </w:rPr>
        <w:t>Miasto Jarosław</w:t>
      </w:r>
      <w:r w:rsidR="00C433B1" w:rsidRPr="00E4555B">
        <w:rPr>
          <w:rFonts w:ascii="Times New Roman" w:hAnsi="Times New Roman" w:cs="Times New Roman"/>
          <w:shd w:val="clear" w:color="auto" w:fill="FFFFFF"/>
        </w:rPr>
        <w:t>, oznaczonej w operacie ewidencji gruntów i budynków obrębu ewidencyjnego 180401_1.0003</w:t>
      </w:r>
      <w:r w:rsidR="00C433B1" w:rsidRPr="00E4555B">
        <w:rPr>
          <w:rFonts w:ascii="Times New Roman" w:hAnsi="Times New Roman" w:cs="Times New Roman"/>
          <w:b/>
          <w:shd w:val="clear" w:color="auto" w:fill="FFFFFF"/>
        </w:rPr>
        <w:t xml:space="preserve"> Jarosław Obręb 3,</w:t>
      </w:r>
      <w:r w:rsidR="00C433B1" w:rsidRPr="00E4555B">
        <w:rPr>
          <w:rFonts w:ascii="Times New Roman" w:hAnsi="Times New Roman" w:cs="Times New Roman"/>
          <w:shd w:val="clear" w:color="auto" w:fill="FFFFFF"/>
        </w:rPr>
        <w:t xml:space="preserve"> jako działka o numerze </w:t>
      </w:r>
      <w:r w:rsidR="00C433B1" w:rsidRPr="00E4555B">
        <w:rPr>
          <w:rFonts w:ascii="Times New Roman" w:hAnsi="Times New Roman" w:cs="Times New Roman"/>
          <w:b/>
          <w:shd w:val="clear" w:color="auto" w:fill="FFFFFF"/>
        </w:rPr>
        <w:t>16</w:t>
      </w:r>
      <w:r w:rsidR="00A90CB3" w:rsidRPr="00E4555B">
        <w:rPr>
          <w:rFonts w:ascii="Times New Roman" w:hAnsi="Times New Roman" w:cs="Times New Roman"/>
          <w:b/>
          <w:shd w:val="clear" w:color="auto" w:fill="FFFFFF"/>
        </w:rPr>
        <w:t xml:space="preserve">56 </w:t>
      </w:r>
      <w:r w:rsidR="00C433B1" w:rsidRPr="00E4555B">
        <w:rPr>
          <w:rFonts w:ascii="Times New Roman" w:hAnsi="Times New Roman" w:cs="Times New Roman"/>
          <w:b/>
          <w:shd w:val="clear" w:color="auto" w:fill="FFFFFF"/>
        </w:rPr>
        <w:t xml:space="preserve">o pow. </w:t>
      </w:r>
      <w:r w:rsidR="00A90CB3" w:rsidRPr="00E4555B">
        <w:rPr>
          <w:rFonts w:ascii="Times New Roman" w:hAnsi="Times New Roman" w:cs="Times New Roman"/>
          <w:b/>
          <w:shd w:val="clear" w:color="auto" w:fill="FFFFFF"/>
        </w:rPr>
        <w:t>0,1488</w:t>
      </w:r>
      <w:r w:rsidR="00C433B1" w:rsidRPr="00E4555B">
        <w:rPr>
          <w:rFonts w:ascii="Times New Roman" w:hAnsi="Times New Roman" w:cs="Times New Roman"/>
          <w:b/>
          <w:shd w:val="clear" w:color="auto" w:fill="FFFFFF"/>
        </w:rPr>
        <w:t xml:space="preserve"> ha</w:t>
      </w:r>
      <w:r w:rsidR="00C433B1" w:rsidRPr="00E4555B">
        <w:rPr>
          <w:rFonts w:ascii="Times New Roman" w:hAnsi="Times New Roman" w:cs="Times New Roman"/>
          <w:spacing w:val="-4"/>
        </w:rPr>
        <w:t xml:space="preserve"> </w:t>
      </w:r>
      <w:r w:rsidR="00C433B1" w:rsidRPr="00E4555B">
        <w:rPr>
          <w:rFonts w:ascii="Times New Roman" w:hAnsi="Times New Roman" w:cs="Times New Roman"/>
          <w:shd w:val="clear" w:color="auto" w:fill="FFFFFF"/>
        </w:rPr>
        <w:t xml:space="preserve">- poprzez udzielenie zezwolenia wnioskodawcy tj. </w:t>
      </w:r>
      <w:r w:rsidR="00C433B1" w:rsidRPr="00E4555B">
        <w:rPr>
          <w:rFonts w:ascii="Times New Roman" w:hAnsi="Times New Roman" w:cs="Times New Roman"/>
          <w:spacing w:val="-4"/>
        </w:rPr>
        <w:t xml:space="preserve">PGE Dystrybucja S.A. zs. w Lublinie, </w:t>
      </w:r>
      <w:r w:rsidR="00C433B1" w:rsidRPr="00E4555B">
        <w:rPr>
          <w:rFonts w:ascii="Times New Roman" w:hAnsi="Times New Roman" w:cs="Times New Roman"/>
          <w:shd w:val="clear" w:color="auto" w:fill="FFFFFF"/>
        </w:rPr>
        <w:t xml:space="preserve">na zajęcie przedmiotowej nieruchomości </w:t>
      </w:r>
      <w:r w:rsidR="004C0D0A">
        <w:rPr>
          <w:rFonts w:ascii="Times New Roman" w:hAnsi="Times New Roman" w:cs="Times New Roman"/>
          <w:shd w:val="clear" w:color="auto" w:fill="FFFFFF"/>
        </w:rPr>
        <w:t>–</w:t>
      </w:r>
      <w:r w:rsidR="00C433B1" w:rsidRPr="00E4555B">
        <w:rPr>
          <w:rFonts w:ascii="Times New Roman" w:hAnsi="Times New Roman" w:cs="Times New Roman"/>
          <w:shd w:val="clear" w:color="auto" w:fill="FFFFFF"/>
        </w:rPr>
        <w:t xml:space="preserve"> </w:t>
      </w:r>
      <w:r w:rsidR="004C0D0A" w:rsidRPr="004C0D0A">
        <w:rPr>
          <w:rFonts w:ascii="Times New Roman" w:hAnsi="Times New Roman" w:cs="Times New Roman"/>
          <w:b/>
          <w:shd w:val="clear" w:color="auto" w:fill="FFFFFF"/>
        </w:rPr>
        <w:t>w celu założenia i przeprowadzenia podziemnej linii kablowej średniego napięcia typu 3xXRUHAKXs 1x120mm</w:t>
      </w:r>
      <w:r w:rsidR="004C0D0A" w:rsidRPr="004C0D0A">
        <w:rPr>
          <w:rFonts w:ascii="Times New Roman" w:hAnsi="Times New Roman" w:cs="Times New Roman"/>
          <w:b/>
          <w:shd w:val="clear" w:color="auto" w:fill="FFFFFF"/>
          <w:vertAlign w:val="superscript"/>
        </w:rPr>
        <w:t>2</w:t>
      </w:r>
      <w:r w:rsidR="004C0D0A" w:rsidRPr="004C0D0A">
        <w:rPr>
          <w:rFonts w:ascii="Times New Roman" w:hAnsi="Times New Roman" w:cs="Times New Roman"/>
          <w:shd w:val="clear" w:color="auto" w:fill="FFFFFF"/>
        </w:rPr>
        <w:t xml:space="preserve">, </w:t>
      </w:r>
      <w:r w:rsidR="004C0D0A" w:rsidRPr="004C0D0A">
        <w:rPr>
          <w:rFonts w:ascii="Times New Roman" w:hAnsi="Times New Roman" w:cs="Times New Roman"/>
          <w:b/>
          <w:shd w:val="clear" w:color="auto" w:fill="FFFFFF"/>
        </w:rPr>
        <w:t>kanalizacji teletechnicznej składającej się z rury HDPE40 d</w:t>
      </w:r>
      <w:r w:rsidR="005E3D8B">
        <w:rPr>
          <w:rFonts w:ascii="Times New Roman" w:hAnsi="Times New Roman" w:cs="Times New Roman"/>
          <w:b/>
          <w:shd w:val="clear" w:color="auto" w:fill="FFFFFF"/>
        </w:rPr>
        <w:t>la kabla światłowodowego, wykon</w:t>
      </w:r>
      <w:r w:rsidR="00C83FF8">
        <w:rPr>
          <w:rFonts w:ascii="Times New Roman" w:hAnsi="Times New Roman" w:cs="Times New Roman"/>
          <w:b/>
          <w:shd w:val="clear" w:color="auto" w:fill="FFFFFF"/>
        </w:rPr>
        <w:t>a</w:t>
      </w:r>
      <w:r w:rsidR="005E3D8B">
        <w:rPr>
          <w:rFonts w:ascii="Times New Roman" w:hAnsi="Times New Roman" w:cs="Times New Roman"/>
          <w:b/>
          <w:shd w:val="clear" w:color="auto" w:fill="FFFFFF"/>
        </w:rPr>
        <w:t>nia</w:t>
      </w:r>
      <w:r w:rsidR="004C0D0A" w:rsidRPr="004C0D0A">
        <w:rPr>
          <w:rFonts w:ascii="Times New Roman" w:hAnsi="Times New Roman" w:cs="Times New Roman"/>
          <w:b/>
          <w:shd w:val="clear" w:color="auto" w:fill="FFFFFF"/>
        </w:rPr>
        <w:t xml:space="preserve"> złącza kablowego SN ZKL-3 oraz zasobnika światłowodowego</w:t>
      </w:r>
      <w:r w:rsidR="00C433B1" w:rsidRPr="00E4555B">
        <w:rPr>
          <w:rFonts w:ascii="Times New Roman" w:hAnsi="Times New Roman" w:cs="Times New Roman"/>
          <w:shd w:val="clear" w:color="auto" w:fill="FFFFFF"/>
        </w:rPr>
        <w:t>, na obszarze objętym ostateczną decyzją Wójta Gminy Wiązownica z dnia 18.10.2022 r. o znaku: BG.6733.15.2022 o</w:t>
      </w:r>
      <w:r w:rsidR="00762EE9">
        <w:rPr>
          <w:rFonts w:ascii="Times New Roman" w:hAnsi="Times New Roman" w:cs="Times New Roman"/>
          <w:shd w:val="clear" w:color="auto" w:fill="FFFFFF"/>
        </w:rPr>
        <w:t xml:space="preserve"> </w:t>
      </w:r>
      <w:r w:rsidR="00C433B1" w:rsidRPr="00E4555B">
        <w:rPr>
          <w:rFonts w:ascii="Times New Roman" w:hAnsi="Times New Roman" w:cs="Times New Roman"/>
          <w:shd w:val="clear" w:color="auto" w:fill="FFFFFF"/>
        </w:rPr>
        <w:t xml:space="preserve">ustaleniu lokalizacji inwestycji celu publicznego pn.: </w:t>
      </w:r>
      <w:r w:rsidR="00C433B1" w:rsidRPr="00E4555B">
        <w:rPr>
          <w:rFonts w:ascii="Times New Roman" w:hAnsi="Times New Roman" w:cs="Times New Roman"/>
          <w:i/>
          <w:shd w:val="clear" w:color="auto" w:fill="FFFFFF"/>
        </w:rPr>
        <w:t>„</w:t>
      </w:r>
      <w:r w:rsidR="00C433B1" w:rsidRPr="00E4555B">
        <w:rPr>
          <w:rFonts w:ascii="Times New Roman" w:hAnsi="Times New Roman" w:cs="Times New Roman"/>
          <w:i/>
        </w:rPr>
        <w:t>Budowa sieci kablowej SN 15 kV, budowa stacji transformatorowych 15/0,4 kV, złączy kablowych, słupów SN 15 kV oraz budowa sieci nN 0,4 kV wraz z</w:t>
      </w:r>
      <w:r w:rsidR="00561353" w:rsidRPr="00E4555B">
        <w:rPr>
          <w:rFonts w:ascii="Times New Roman" w:hAnsi="Times New Roman" w:cs="Times New Roman"/>
          <w:i/>
        </w:rPr>
        <w:t xml:space="preserve"> </w:t>
      </w:r>
      <w:r w:rsidR="00C433B1" w:rsidRPr="00E4555B">
        <w:rPr>
          <w:rFonts w:ascii="Times New Roman" w:hAnsi="Times New Roman" w:cs="Times New Roman"/>
          <w:i/>
        </w:rPr>
        <w:t xml:space="preserve">przyłączami oraz kanalizacji teletechnicznej w miejscowościach Jarosław, Koniaczów, Surochów gm. Jarosław, Szówsko gm. Wiązownica </w:t>
      </w:r>
      <w:r w:rsidR="00C433B1" w:rsidRPr="00762EE9">
        <w:rPr>
          <w:rFonts w:ascii="Times New Roman" w:hAnsi="Times New Roman" w:cs="Times New Roman"/>
        </w:rPr>
        <w:t>w</w:t>
      </w:r>
      <w:r w:rsidR="00762EE9" w:rsidRPr="00762EE9">
        <w:rPr>
          <w:rFonts w:ascii="Times New Roman" w:hAnsi="Times New Roman" w:cs="Times New Roman"/>
        </w:rPr>
        <w:t> </w:t>
      </w:r>
      <w:r w:rsidR="00C433B1" w:rsidRPr="00762EE9">
        <w:rPr>
          <w:rFonts w:ascii="Times New Roman" w:hAnsi="Times New Roman" w:cs="Times New Roman"/>
        </w:rPr>
        <w:t>ramach zadania</w:t>
      </w:r>
      <w:r w:rsidR="00C83FF8">
        <w:rPr>
          <w:rFonts w:ascii="Times New Roman" w:hAnsi="Times New Roman" w:cs="Times New Roman"/>
        </w:rPr>
        <w:t>:</w:t>
      </w:r>
      <w:r w:rsidR="00C433B1" w:rsidRPr="00E4555B">
        <w:rPr>
          <w:rFonts w:ascii="Times New Roman" w:hAnsi="Times New Roman" w:cs="Times New Roman"/>
          <w:i/>
        </w:rPr>
        <w:t xml:space="preserve"> „Modernizacja linii SN 15 kV GPZ Munina-Szówsko, etap I cz. 1 i 2 wraz z</w:t>
      </w:r>
      <w:r w:rsidR="004C0D0A">
        <w:rPr>
          <w:rFonts w:ascii="Times New Roman" w:hAnsi="Times New Roman" w:cs="Times New Roman"/>
          <w:i/>
        </w:rPr>
        <w:t> </w:t>
      </w:r>
      <w:r w:rsidR="00C433B1" w:rsidRPr="00E4555B">
        <w:rPr>
          <w:rFonts w:ascii="Times New Roman" w:hAnsi="Times New Roman" w:cs="Times New Roman"/>
          <w:i/>
        </w:rPr>
        <w:t>budową Powiązania z linią 15 kV GPZ Munina-Oczyszczalnia” obręb 0003 Miasto Jarosław działki nr</w:t>
      </w:r>
      <w:r w:rsidR="004C0D0A">
        <w:rPr>
          <w:rFonts w:ascii="Times New Roman" w:hAnsi="Times New Roman" w:cs="Times New Roman"/>
          <w:i/>
        </w:rPr>
        <w:t> </w:t>
      </w:r>
      <w:r w:rsidR="00C433B1" w:rsidRPr="00E4555B">
        <w:rPr>
          <w:rFonts w:ascii="Times New Roman" w:hAnsi="Times New Roman" w:cs="Times New Roman"/>
          <w:i/>
        </w:rPr>
        <w:t xml:space="preserve">ew.: […], </w:t>
      </w:r>
      <w:r w:rsidR="00A90CB3" w:rsidRPr="00E4555B">
        <w:rPr>
          <w:rFonts w:ascii="Times New Roman" w:hAnsi="Times New Roman" w:cs="Times New Roman"/>
          <w:b/>
          <w:i/>
        </w:rPr>
        <w:t>1656</w:t>
      </w:r>
      <w:r w:rsidR="00C433B1" w:rsidRPr="00E4555B">
        <w:rPr>
          <w:rFonts w:ascii="Times New Roman" w:hAnsi="Times New Roman" w:cs="Times New Roman"/>
          <w:i/>
        </w:rPr>
        <w:t xml:space="preserve"> […]” </w:t>
      </w:r>
      <w:r w:rsidR="00762EE9">
        <w:rPr>
          <w:rFonts w:ascii="Times New Roman" w:hAnsi="Times New Roman" w:cs="Times New Roman"/>
        </w:rPr>
        <w:t xml:space="preserve">wraz z </w:t>
      </w:r>
      <w:r w:rsidR="00C433B1" w:rsidRPr="00E4555B">
        <w:rPr>
          <w:rFonts w:ascii="Times New Roman" w:hAnsi="Times New Roman" w:cs="Times New Roman"/>
        </w:rPr>
        <w:t>załącznikami.</w:t>
      </w:r>
    </w:p>
    <w:p w:rsidR="00995C25" w:rsidRPr="00E4555B" w:rsidRDefault="00654E9F" w:rsidP="00715CBC">
      <w:pPr>
        <w:spacing w:after="0" w:line="288" w:lineRule="auto"/>
        <w:ind w:firstLine="425"/>
        <w:jc w:val="both"/>
        <w:rPr>
          <w:rFonts w:ascii="Times New Roman" w:hAnsi="Times New Roman" w:cs="Times New Roman"/>
          <w:b/>
          <w:spacing w:val="-4"/>
        </w:rPr>
      </w:pPr>
      <w:r w:rsidRPr="00E4555B">
        <w:rPr>
          <w:rFonts w:ascii="Times New Roman" w:hAnsi="Times New Roman" w:cs="Times New Roman"/>
          <w:spacing w:val="-4"/>
        </w:rPr>
        <w:t xml:space="preserve">W związku z powyższym na podstawie art. 7, art. 10 </w:t>
      </w:r>
      <w:r w:rsidRPr="00E4555B">
        <w:rPr>
          <w:rFonts w:ascii="Times New Roman" w:hAnsi="Times New Roman" w:cs="Times New Roman"/>
          <w:shd w:val="clear" w:color="auto" w:fill="FFFFFF"/>
        </w:rPr>
        <w:t>§ 1, art. 73 § 1 ww. ustawy z dnia 14 czerwca 1960</w:t>
      </w:r>
      <w:r w:rsidR="00E54061" w:rsidRPr="00E4555B">
        <w:rPr>
          <w:rFonts w:ascii="Times New Roman" w:hAnsi="Times New Roman" w:cs="Times New Roman"/>
          <w:shd w:val="clear" w:color="auto" w:fill="FFFFFF"/>
        </w:rPr>
        <w:t xml:space="preserve"> </w:t>
      </w:r>
      <w:r w:rsidRPr="00E4555B">
        <w:rPr>
          <w:rFonts w:ascii="Times New Roman" w:hAnsi="Times New Roman" w:cs="Times New Roman"/>
          <w:shd w:val="clear" w:color="auto" w:fill="FFFFFF"/>
        </w:rPr>
        <w:t xml:space="preserve">r. Kodeks postepowania administracyjnego, w ciągu </w:t>
      </w:r>
      <w:r w:rsidRPr="00E4555B">
        <w:rPr>
          <w:rFonts w:ascii="Times New Roman" w:hAnsi="Times New Roman" w:cs="Times New Roman"/>
          <w:b/>
          <w:shd w:val="clear" w:color="auto" w:fill="FFFFFF"/>
        </w:rPr>
        <w:t>7 dni</w:t>
      </w:r>
      <w:r w:rsidRPr="00E4555B">
        <w:rPr>
          <w:rFonts w:ascii="Times New Roman" w:hAnsi="Times New Roman" w:cs="Times New Roman"/>
          <w:shd w:val="clear" w:color="auto" w:fill="FFFFFF"/>
        </w:rPr>
        <w:t xml:space="preserve"> od daty doręczenia niniejszego zawiadomienia, w Starostwie Powiatowym w Jarosławiu przy ul. Jana Pawła II 17, w Wydziale Gos</w:t>
      </w:r>
      <w:r w:rsidR="00DE5730" w:rsidRPr="00E4555B">
        <w:rPr>
          <w:rFonts w:ascii="Times New Roman" w:hAnsi="Times New Roman" w:cs="Times New Roman"/>
          <w:shd w:val="clear" w:color="auto" w:fill="FFFFFF"/>
        </w:rPr>
        <w:t>podarki Nieruchomościami, pok. n</w:t>
      </w:r>
      <w:r w:rsidRPr="00E4555B">
        <w:rPr>
          <w:rFonts w:ascii="Times New Roman" w:hAnsi="Times New Roman" w:cs="Times New Roman"/>
          <w:shd w:val="clear" w:color="auto" w:fill="FFFFFF"/>
        </w:rPr>
        <w:t>r 126, w dniach od poniedziałku do piątku w godzinach pracy urzędu</w:t>
      </w:r>
      <w:r w:rsidR="00FB1ABA" w:rsidRPr="00E4555B">
        <w:rPr>
          <w:rFonts w:ascii="Times New Roman" w:hAnsi="Times New Roman" w:cs="Times New Roman"/>
          <w:shd w:val="clear" w:color="auto" w:fill="FFFFFF"/>
        </w:rPr>
        <w:t xml:space="preserve"> o</w:t>
      </w:r>
      <w:r w:rsidRPr="00E4555B">
        <w:rPr>
          <w:rFonts w:ascii="Times New Roman" w:hAnsi="Times New Roman" w:cs="Times New Roman"/>
          <w:shd w:val="clear" w:color="auto" w:fill="FFFFFF"/>
        </w:rPr>
        <w:t xml:space="preserve">soby, które wykażą przysługujące im prawo rzeczowe do przedmiotowej nieruchomości </w:t>
      </w:r>
      <w:r w:rsidRPr="00E4555B">
        <w:rPr>
          <w:rFonts w:ascii="Times New Roman" w:hAnsi="Times New Roman" w:cs="Times New Roman"/>
          <w:b/>
          <w:shd w:val="clear" w:color="auto" w:fill="FFFFFF"/>
        </w:rPr>
        <w:t>mogą zapoznać się z treścią ww. zawiadomienia oraz z zebranym materiałem dowodowym.</w:t>
      </w:r>
    </w:p>
    <w:p w:rsidR="00C051E3" w:rsidRPr="00E4555B" w:rsidRDefault="00E2713C" w:rsidP="00715CBC">
      <w:pPr>
        <w:pStyle w:val="Akapitzlist"/>
        <w:spacing w:after="0" w:line="288" w:lineRule="auto"/>
        <w:ind w:left="0" w:firstLine="425"/>
        <w:contextualSpacing w:val="0"/>
        <w:jc w:val="both"/>
        <w:rPr>
          <w:rFonts w:ascii="Times New Roman" w:hAnsi="Times New Roman" w:cs="Times New Roman"/>
          <w:spacing w:val="-4"/>
        </w:rPr>
      </w:pPr>
      <w:r w:rsidRPr="00E4555B">
        <w:rPr>
          <w:rFonts w:ascii="Times New Roman" w:hAnsi="Times New Roman" w:cs="Times New Roman"/>
          <w:spacing w:val="-4"/>
        </w:rPr>
        <w:lastRenderedPageBreak/>
        <w:t>Powyższ</w:t>
      </w:r>
      <w:r w:rsidR="00561960" w:rsidRPr="00E4555B">
        <w:rPr>
          <w:rFonts w:ascii="Times New Roman" w:hAnsi="Times New Roman" w:cs="Times New Roman"/>
          <w:spacing w:val="-4"/>
        </w:rPr>
        <w:t>e</w:t>
      </w:r>
      <w:r w:rsidR="00B51F0C" w:rsidRPr="00E4555B">
        <w:rPr>
          <w:rFonts w:ascii="Times New Roman" w:hAnsi="Times New Roman" w:cs="Times New Roman"/>
          <w:spacing w:val="-4"/>
        </w:rPr>
        <w:t xml:space="preserve"> </w:t>
      </w:r>
      <w:r w:rsidR="00561960" w:rsidRPr="00E4555B">
        <w:rPr>
          <w:rFonts w:ascii="Times New Roman" w:hAnsi="Times New Roman" w:cs="Times New Roman"/>
          <w:spacing w:val="-4"/>
        </w:rPr>
        <w:t>zawiadomienie</w:t>
      </w:r>
      <w:r w:rsidRPr="00E4555B">
        <w:rPr>
          <w:rFonts w:ascii="Times New Roman" w:hAnsi="Times New Roman" w:cs="Times New Roman"/>
          <w:spacing w:val="-4"/>
        </w:rPr>
        <w:t xml:space="preserve"> </w:t>
      </w:r>
      <w:r w:rsidR="00B51F0C" w:rsidRPr="00E4555B">
        <w:rPr>
          <w:rFonts w:ascii="Times New Roman" w:hAnsi="Times New Roman" w:cs="Times New Roman"/>
          <w:spacing w:val="-4"/>
        </w:rPr>
        <w:t>w trybie art.</w:t>
      </w:r>
      <w:r w:rsidRPr="00E4555B">
        <w:rPr>
          <w:rFonts w:ascii="Times New Roman" w:hAnsi="Times New Roman" w:cs="Times New Roman"/>
          <w:spacing w:val="-4"/>
        </w:rPr>
        <w:t xml:space="preserve"> </w:t>
      </w:r>
      <w:r w:rsidR="00B51F0C" w:rsidRPr="00E4555B">
        <w:rPr>
          <w:rFonts w:ascii="Times New Roman" w:hAnsi="Times New Roman" w:cs="Times New Roman"/>
          <w:spacing w:val="-4"/>
        </w:rPr>
        <w:t>49 K.p.a. zostaje podane d</w:t>
      </w:r>
      <w:r w:rsidR="003059F2" w:rsidRPr="00E4555B">
        <w:rPr>
          <w:rFonts w:ascii="Times New Roman" w:hAnsi="Times New Roman" w:cs="Times New Roman"/>
          <w:spacing w:val="-4"/>
        </w:rPr>
        <w:t>o publicznej wiadomości w</w:t>
      </w:r>
      <w:r w:rsidR="00715CBC" w:rsidRPr="00E4555B">
        <w:rPr>
          <w:rFonts w:ascii="Times New Roman" w:hAnsi="Times New Roman" w:cs="Times New Roman"/>
          <w:spacing w:val="-4"/>
        </w:rPr>
        <w:t> </w:t>
      </w:r>
      <w:r w:rsidR="003059F2" w:rsidRPr="00E4555B">
        <w:rPr>
          <w:rFonts w:ascii="Times New Roman" w:hAnsi="Times New Roman" w:cs="Times New Roman"/>
          <w:spacing w:val="-4"/>
        </w:rPr>
        <w:t>dniu</w:t>
      </w:r>
      <w:r w:rsidR="00B51F0C" w:rsidRPr="00E4555B">
        <w:rPr>
          <w:rFonts w:ascii="Times New Roman" w:hAnsi="Times New Roman" w:cs="Times New Roman"/>
          <w:spacing w:val="-4"/>
        </w:rPr>
        <w:t xml:space="preserve"> </w:t>
      </w:r>
      <w:r w:rsidR="00E4555B" w:rsidRPr="00E4555B">
        <w:rPr>
          <w:rFonts w:ascii="Times New Roman" w:hAnsi="Times New Roman" w:cs="Times New Roman"/>
          <w:b/>
          <w:spacing w:val="-4"/>
        </w:rPr>
        <w:t>08</w:t>
      </w:r>
      <w:r w:rsidR="003059F2" w:rsidRPr="00E4555B">
        <w:rPr>
          <w:rFonts w:ascii="Times New Roman" w:hAnsi="Times New Roman" w:cs="Times New Roman"/>
          <w:b/>
          <w:spacing w:val="-4"/>
        </w:rPr>
        <w:t>.0</w:t>
      </w:r>
      <w:r w:rsidR="00E4555B" w:rsidRPr="00E4555B">
        <w:rPr>
          <w:rFonts w:ascii="Times New Roman" w:hAnsi="Times New Roman" w:cs="Times New Roman"/>
          <w:b/>
          <w:spacing w:val="-4"/>
        </w:rPr>
        <w:t>5</w:t>
      </w:r>
      <w:r w:rsidR="003059F2" w:rsidRPr="00E4555B">
        <w:rPr>
          <w:rFonts w:ascii="Times New Roman" w:hAnsi="Times New Roman" w:cs="Times New Roman"/>
          <w:b/>
          <w:spacing w:val="-4"/>
        </w:rPr>
        <w:t>.202</w:t>
      </w:r>
      <w:r w:rsidR="004F7771" w:rsidRPr="00E4555B">
        <w:rPr>
          <w:rFonts w:ascii="Times New Roman" w:hAnsi="Times New Roman" w:cs="Times New Roman"/>
          <w:b/>
          <w:spacing w:val="-4"/>
        </w:rPr>
        <w:t>4</w:t>
      </w:r>
      <w:r w:rsidR="00B51F0C" w:rsidRPr="00E4555B">
        <w:rPr>
          <w:rFonts w:ascii="Times New Roman" w:hAnsi="Times New Roman" w:cs="Times New Roman"/>
          <w:b/>
          <w:spacing w:val="-4"/>
        </w:rPr>
        <w:t xml:space="preserve"> r.</w:t>
      </w:r>
      <w:r w:rsidR="00B51F0C" w:rsidRPr="00E4555B">
        <w:rPr>
          <w:rFonts w:ascii="Times New Roman" w:hAnsi="Times New Roman" w:cs="Times New Roman"/>
          <w:spacing w:val="-4"/>
        </w:rPr>
        <w:t xml:space="preserve"> – w formie obwieszczenia na tablicy ogłoszeń Starostwa Powiatowego w</w:t>
      </w:r>
      <w:r w:rsidR="00E54061" w:rsidRPr="00E4555B">
        <w:rPr>
          <w:rFonts w:ascii="Times New Roman" w:hAnsi="Times New Roman" w:cs="Times New Roman"/>
          <w:spacing w:val="-4"/>
        </w:rPr>
        <w:t> </w:t>
      </w:r>
      <w:r w:rsidR="00B51F0C" w:rsidRPr="00E4555B">
        <w:rPr>
          <w:rFonts w:ascii="Times New Roman" w:hAnsi="Times New Roman" w:cs="Times New Roman"/>
          <w:spacing w:val="-4"/>
        </w:rPr>
        <w:t>Jarosławiu, Urzędu</w:t>
      </w:r>
      <w:r w:rsidR="00C433B1" w:rsidRPr="00E4555B">
        <w:rPr>
          <w:rFonts w:ascii="Times New Roman" w:hAnsi="Times New Roman" w:cs="Times New Roman"/>
          <w:spacing w:val="-4"/>
        </w:rPr>
        <w:t xml:space="preserve"> Miasta Jarosławia</w:t>
      </w:r>
      <w:r w:rsidR="00B51F0C" w:rsidRPr="00E4555B">
        <w:rPr>
          <w:rFonts w:ascii="Times New Roman" w:hAnsi="Times New Roman" w:cs="Times New Roman"/>
          <w:spacing w:val="-4"/>
        </w:rPr>
        <w:t xml:space="preserve">, na stronie internetowej BIP Starostwa Powiatowego w Jarosławiu </w:t>
      </w:r>
      <w:r w:rsidR="00C5280B" w:rsidRPr="00E4555B">
        <w:rPr>
          <w:rFonts w:ascii="Times New Roman" w:hAnsi="Times New Roman" w:cs="Times New Roman"/>
        </w:rPr>
        <w:t>(</w:t>
      </w:r>
      <w:hyperlink r:id="rId9" w:history="1">
        <w:r w:rsidR="00561960" w:rsidRPr="00E4555B">
          <w:rPr>
            <w:rStyle w:val="Hipercze"/>
            <w:rFonts w:ascii="Times New Roman" w:hAnsi="Times New Roman" w:cs="Times New Roman"/>
            <w:color w:val="auto"/>
            <w:u w:val="none"/>
          </w:rPr>
          <w:t>https://www.bip.jaroslawski.pl/ogloszenia-gospodarka-nieruchomosciami</w:t>
        </w:r>
      </w:hyperlink>
      <w:r w:rsidR="00C5280B" w:rsidRPr="00E4555B">
        <w:rPr>
          <w:rFonts w:ascii="Times New Roman" w:hAnsi="Times New Roman" w:cs="Times New Roman"/>
        </w:rPr>
        <w:t>)</w:t>
      </w:r>
      <w:r w:rsidR="00C433B1" w:rsidRPr="00E4555B">
        <w:rPr>
          <w:rFonts w:ascii="Times New Roman" w:hAnsi="Times New Roman" w:cs="Times New Roman"/>
        </w:rPr>
        <w:t xml:space="preserve"> oraz przesłane Stronie</w:t>
      </w:r>
      <w:r w:rsidR="0019754A" w:rsidRPr="00E4555B">
        <w:rPr>
          <w:rFonts w:ascii="Times New Roman" w:hAnsi="Times New Roman" w:cs="Times New Roman"/>
        </w:rPr>
        <w:t xml:space="preserve">. </w:t>
      </w:r>
    </w:p>
    <w:p w:rsidR="004F7771" w:rsidRPr="00A90CB3" w:rsidRDefault="00B51F0C" w:rsidP="00E277F2">
      <w:pPr>
        <w:pStyle w:val="Akapitzlist"/>
        <w:spacing w:after="0" w:line="288" w:lineRule="auto"/>
        <w:ind w:left="0" w:firstLine="425"/>
        <w:contextualSpacing w:val="0"/>
        <w:jc w:val="both"/>
        <w:rPr>
          <w:rFonts w:ascii="Times New Roman" w:hAnsi="Times New Roman" w:cs="Times New Roman"/>
          <w:spacing w:val="-4"/>
        </w:rPr>
      </w:pPr>
      <w:r w:rsidRPr="00E4555B">
        <w:rPr>
          <w:rFonts w:ascii="Times New Roman" w:hAnsi="Times New Roman" w:cs="Times New Roman"/>
          <w:spacing w:val="-4"/>
        </w:rPr>
        <w:t>W niniejszym przypadku</w:t>
      </w:r>
      <w:r w:rsidRPr="00A90CB3">
        <w:rPr>
          <w:rFonts w:ascii="Times New Roman" w:hAnsi="Times New Roman" w:cs="Times New Roman"/>
          <w:spacing w:val="-4"/>
        </w:rPr>
        <w:t xml:space="preserve"> doręczenie </w:t>
      </w:r>
      <w:r w:rsidR="00561960" w:rsidRPr="00A90CB3">
        <w:rPr>
          <w:rFonts w:ascii="Times New Roman" w:hAnsi="Times New Roman" w:cs="Times New Roman"/>
          <w:spacing w:val="-4"/>
        </w:rPr>
        <w:t>zawiadomienia</w:t>
      </w:r>
      <w:r w:rsidRPr="00A90CB3">
        <w:rPr>
          <w:rFonts w:ascii="Times New Roman" w:hAnsi="Times New Roman" w:cs="Times New Roman"/>
          <w:spacing w:val="-4"/>
        </w:rPr>
        <w:t xml:space="preserve"> uważa się za dokonane</w:t>
      </w:r>
      <w:r w:rsidR="00E97A54" w:rsidRPr="00A90CB3">
        <w:rPr>
          <w:rFonts w:ascii="Times New Roman" w:hAnsi="Times New Roman" w:cs="Times New Roman"/>
          <w:spacing w:val="-4"/>
        </w:rPr>
        <w:t>,</w:t>
      </w:r>
      <w:r w:rsidRPr="00A90CB3">
        <w:rPr>
          <w:rFonts w:ascii="Times New Roman" w:hAnsi="Times New Roman" w:cs="Times New Roman"/>
          <w:spacing w:val="-4"/>
        </w:rPr>
        <w:t xml:space="preserve"> po upływie czternastu dni od </w:t>
      </w:r>
      <w:r w:rsidR="00E46098" w:rsidRPr="00A90CB3">
        <w:rPr>
          <w:rFonts w:ascii="Times New Roman" w:hAnsi="Times New Roman" w:cs="Times New Roman"/>
          <w:spacing w:val="-4"/>
        </w:rPr>
        <w:t>dnia publicznego obwieszczenia.</w:t>
      </w:r>
    </w:p>
    <w:p w:rsidR="00A6635A" w:rsidRPr="00A90CB3" w:rsidRDefault="00A6635A" w:rsidP="00E277F2">
      <w:pPr>
        <w:pStyle w:val="Akapitzlist"/>
        <w:spacing w:after="0" w:line="288" w:lineRule="auto"/>
        <w:ind w:left="0" w:firstLine="425"/>
        <w:contextualSpacing w:val="0"/>
        <w:jc w:val="both"/>
        <w:rPr>
          <w:rFonts w:ascii="Times New Roman" w:hAnsi="Times New Roman" w:cs="Times New Roman"/>
          <w:spacing w:val="-4"/>
          <w:sz w:val="23"/>
          <w:szCs w:val="23"/>
        </w:rPr>
      </w:pPr>
    </w:p>
    <w:p w:rsidR="00C433B1" w:rsidRPr="00A90CB3" w:rsidRDefault="00C433B1" w:rsidP="00E277F2">
      <w:pPr>
        <w:pStyle w:val="Akapitzlist"/>
        <w:spacing w:after="0" w:line="288" w:lineRule="auto"/>
        <w:ind w:left="0" w:firstLine="425"/>
        <w:contextualSpacing w:val="0"/>
        <w:jc w:val="both"/>
        <w:rPr>
          <w:rFonts w:ascii="Times New Roman" w:hAnsi="Times New Roman" w:cs="Times New Roman"/>
          <w:spacing w:val="-4"/>
          <w:sz w:val="23"/>
          <w:szCs w:val="23"/>
        </w:rPr>
      </w:pPr>
    </w:p>
    <w:p w:rsidR="00D6011C" w:rsidRPr="00A90CB3" w:rsidRDefault="00D6011C" w:rsidP="00D6011C">
      <w:pPr>
        <w:widowControl w:val="0"/>
        <w:suppressAutoHyphens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0CB3">
        <w:rPr>
          <w:rFonts w:ascii="Times New Roman" w:eastAsia="Calibri" w:hAnsi="Times New Roman" w:cs="Times New Roman"/>
          <w:b/>
          <w:sz w:val="20"/>
          <w:szCs w:val="20"/>
        </w:rPr>
        <w:t>z up. STAROSTY</w:t>
      </w:r>
    </w:p>
    <w:p w:rsidR="00D6011C" w:rsidRPr="00A90CB3" w:rsidRDefault="00D6011C" w:rsidP="00D6011C">
      <w:pPr>
        <w:widowControl w:val="0"/>
        <w:tabs>
          <w:tab w:val="left" w:pos="742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0CB3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(-)</w:t>
      </w:r>
      <w:r w:rsidRPr="00A90CB3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D6011C" w:rsidRPr="00A90CB3" w:rsidRDefault="00D6011C" w:rsidP="00D6011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0CB3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Irena Bajdak</w:t>
      </w:r>
    </w:p>
    <w:p w:rsidR="00D6011C" w:rsidRPr="00A90CB3" w:rsidRDefault="00D6011C" w:rsidP="00D6011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0CB3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NACZELNIK WYDZIAŁU</w:t>
      </w:r>
    </w:p>
    <w:p w:rsidR="00D6011C" w:rsidRPr="00A90CB3" w:rsidRDefault="00D6011C" w:rsidP="00D6011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0CB3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Gospodarki Nieruchomościami</w:t>
      </w:r>
    </w:p>
    <w:p w:rsidR="00D6011C" w:rsidRPr="00A90CB3" w:rsidRDefault="00D6011C" w:rsidP="00D601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90CB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(podpisano bezpiecznym podpisem elektronicznym)                   </w:t>
      </w:r>
    </w:p>
    <w:sectPr w:rsidR="00D6011C" w:rsidRPr="00A90CB3" w:rsidSect="00995C25">
      <w:headerReference w:type="defaul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E2B" w:rsidRDefault="00D47E2B" w:rsidP="00485043">
      <w:pPr>
        <w:spacing w:after="0" w:line="240" w:lineRule="auto"/>
      </w:pPr>
      <w:r>
        <w:separator/>
      </w:r>
    </w:p>
  </w:endnote>
  <w:endnote w:type="continuationSeparator" w:id="0">
    <w:p w:rsidR="00D47E2B" w:rsidRDefault="00D47E2B" w:rsidP="0048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E2B" w:rsidRDefault="00D47E2B" w:rsidP="00485043">
      <w:pPr>
        <w:spacing w:after="0" w:line="240" w:lineRule="auto"/>
      </w:pPr>
      <w:r>
        <w:separator/>
      </w:r>
    </w:p>
  </w:footnote>
  <w:footnote w:type="continuationSeparator" w:id="0">
    <w:p w:rsidR="00D47E2B" w:rsidRDefault="00D47E2B" w:rsidP="0048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90" w:rsidRPr="002E5095" w:rsidRDefault="00DD7E90" w:rsidP="00DD7E90">
    <w:pPr>
      <w:pStyle w:val="Nagwek"/>
      <w:rPr>
        <w:rFonts w:ascii="Times New Roman" w:hAnsi="Times New Roman" w:cs="Times New Roman"/>
        <w:b/>
        <w:sz w:val="24"/>
        <w:szCs w:val="24"/>
      </w:rPr>
    </w:pPr>
    <w:r w:rsidRPr="002E5095">
      <w:rPr>
        <w:rFonts w:ascii="Times New Roman" w:hAnsi="Times New Roman" w:cs="Times New Roman"/>
        <w:b/>
        <w:sz w:val="24"/>
        <w:szCs w:val="24"/>
      </w:rPr>
      <w:t>STAROSTA JAROSŁAWSKI</w:t>
    </w:r>
  </w:p>
  <w:p w:rsidR="00DD7E90" w:rsidRPr="002E5095" w:rsidRDefault="00DD7E90" w:rsidP="00DD7E90">
    <w:pPr>
      <w:pStyle w:val="Nagwek"/>
      <w:rPr>
        <w:rFonts w:ascii="Times New Roman" w:hAnsi="Times New Roman" w:cs="Times New Roman"/>
        <w:sz w:val="24"/>
        <w:szCs w:val="24"/>
      </w:rPr>
    </w:pPr>
    <w:r w:rsidRPr="002E5095">
      <w:rPr>
        <w:rFonts w:ascii="Times New Roman" w:hAnsi="Times New Roman" w:cs="Times New Roman"/>
        <w:sz w:val="24"/>
        <w:szCs w:val="24"/>
      </w:rPr>
      <w:t xml:space="preserve">ul. Jana Pawła II 17 </w:t>
    </w:r>
  </w:p>
  <w:p w:rsidR="00DD7E90" w:rsidRPr="002E5095" w:rsidRDefault="00DD7E90" w:rsidP="00DD7E90">
    <w:pPr>
      <w:pStyle w:val="Nagwek"/>
      <w:rPr>
        <w:rFonts w:ascii="Times New Roman" w:hAnsi="Times New Roman" w:cs="Times New Roman"/>
        <w:sz w:val="24"/>
        <w:szCs w:val="24"/>
      </w:rPr>
    </w:pPr>
    <w:r w:rsidRPr="002E5095">
      <w:rPr>
        <w:rFonts w:ascii="Times New Roman" w:hAnsi="Times New Roman" w:cs="Times New Roman"/>
        <w:sz w:val="24"/>
        <w:szCs w:val="24"/>
      </w:rPr>
      <w:t>37-500 Jarosław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164"/>
    <w:multiLevelType w:val="hybridMultilevel"/>
    <w:tmpl w:val="521089BE"/>
    <w:lvl w:ilvl="0" w:tplc="1638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1120D"/>
    <w:multiLevelType w:val="hybridMultilevel"/>
    <w:tmpl w:val="2E108B96"/>
    <w:lvl w:ilvl="0" w:tplc="F04631E2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95915"/>
    <w:multiLevelType w:val="hybridMultilevel"/>
    <w:tmpl w:val="B006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2F4B"/>
    <w:multiLevelType w:val="hybridMultilevel"/>
    <w:tmpl w:val="B994FB82"/>
    <w:lvl w:ilvl="0" w:tplc="A7A03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7484E"/>
    <w:multiLevelType w:val="hybridMultilevel"/>
    <w:tmpl w:val="1652C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A79E8"/>
    <w:multiLevelType w:val="hybridMultilevel"/>
    <w:tmpl w:val="8DEE8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26ACE"/>
    <w:multiLevelType w:val="hybridMultilevel"/>
    <w:tmpl w:val="3656D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348BA"/>
    <w:multiLevelType w:val="hybridMultilevel"/>
    <w:tmpl w:val="F4669758"/>
    <w:lvl w:ilvl="0" w:tplc="1C706C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C730A"/>
    <w:multiLevelType w:val="hybridMultilevel"/>
    <w:tmpl w:val="3C48F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74A38"/>
    <w:multiLevelType w:val="hybridMultilevel"/>
    <w:tmpl w:val="A01E1646"/>
    <w:lvl w:ilvl="0" w:tplc="3132D8F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E571778"/>
    <w:multiLevelType w:val="hybridMultilevel"/>
    <w:tmpl w:val="B5E839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763E49"/>
    <w:multiLevelType w:val="hybridMultilevel"/>
    <w:tmpl w:val="CE9E3960"/>
    <w:lvl w:ilvl="0" w:tplc="5E149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009B5"/>
    <w:multiLevelType w:val="hybridMultilevel"/>
    <w:tmpl w:val="37FAEC58"/>
    <w:lvl w:ilvl="0" w:tplc="F04631E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0728C"/>
    <w:multiLevelType w:val="hybridMultilevel"/>
    <w:tmpl w:val="60226D7A"/>
    <w:lvl w:ilvl="0" w:tplc="5E1499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423336"/>
    <w:multiLevelType w:val="hybridMultilevel"/>
    <w:tmpl w:val="CB228E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45688"/>
    <w:multiLevelType w:val="hybridMultilevel"/>
    <w:tmpl w:val="F918A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04F03"/>
    <w:multiLevelType w:val="hybridMultilevel"/>
    <w:tmpl w:val="C2769DE0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8A85245"/>
    <w:multiLevelType w:val="hybridMultilevel"/>
    <w:tmpl w:val="CCA0BB70"/>
    <w:lvl w:ilvl="0" w:tplc="5E1499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433AED"/>
    <w:multiLevelType w:val="hybridMultilevel"/>
    <w:tmpl w:val="BEEACA94"/>
    <w:lvl w:ilvl="0" w:tplc="5E149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C2568"/>
    <w:multiLevelType w:val="hybridMultilevel"/>
    <w:tmpl w:val="16B0CAAC"/>
    <w:lvl w:ilvl="0" w:tplc="DDCC5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52384"/>
    <w:multiLevelType w:val="hybridMultilevel"/>
    <w:tmpl w:val="B8EA8D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6E07A7"/>
    <w:multiLevelType w:val="hybridMultilevel"/>
    <w:tmpl w:val="989ACAF6"/>
    <w:lvl w:ilvl="0" w:tplc="5E149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21"/>
  </w:num>
  <w:num w:numId="5">
    <w:abstractNumId w:val="17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19"/>
  </w:num>
  <w:num w:numId="13">
    <w:abstractNumId w:val="3"/>
  </w:num>
  <w:num w:numId="14">
    <w:abstractNumId w:val="1"/>
  </w:num>
  <w:num w:numId="15">
    <w:abstractNumId w:val="12"/>
  </w:num>
  <w:num w:numId="16">
    <w:abstractNumId w:val="15"/>
  </w:num>
  <w:num w:numId="17">
    <w:abstractNumId w:val="20"/>
  </w:num>
  <w:num w:numId="18">
    <w:abstractNumId w:val="16"/>
  </w:num>
  <w:num w:numId="19">
    <w:abstractNumId w:val="8"/>
  </w:num>
  <w:num w:numId="20">
    <w:abstractNumId w:val="2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94B603A-4407-4504-B096-BD065C02D463}"/>
  </w:docVars>
  <w:rsids>
    <w:rsidRoot w:val="004718A3"/>
    <w:rsid w:val="00010703"/>
    <w:rsid w:val="00030116"/>
    <w:rsid w:val="000365BC"/>
    <w:rsid w:val="00036F77"/>
    <w:rsid w:val="0006318A"/>
    <w:rsid w:val="00076666"/>
    <w:rsid w:val="000828E1"/>
    <w:rsid w:val="00084040"/>
    <w:rsid w:val="000928CE"/>
    <w:rsid w:val="000A533D"/>
    <w:rsid w:val="000A560A"/>
    <w:rsid w:val="000C335D"/>
    <w:rsid w:val="000D0244"/>
    <w:rsid w:val="000D1120"/>
    <w:rsid w:val="000D316D"/>
    <w:rsid w:val="000D3275"/>
    <w:rsid w:val="000F5698"/>
    <w:rsid w:val="00103889"/>
    <w:rsid w:val="0010690A"/>
    <w:rsid w:val="0011733C"/>
    <w:rsid w:val="00121EA0"/>
    <w:rsid w:val="001224B2"/>
    <w:rsid w:val="00122E6B"/>
    <w:rsid w:val="00146911"/>
    <w:rsid w:val="00151122"/>
    <w:rsid w:val="00161E59"/>
    <w:rsid w:val="001657F7"/>
    <w:rsid w:val="00180964"/>
    <w:rsid w:val="00183FB7"/>
    <w:rsid w:val="0019591A"/>
    <w:rsid w:val="0019754A"/>
    <w:rsid w:val="001A1D0B"/>
    <w:rsid w:val="001A3A4B"/>
    <w:rsid w:val="001A54F8"/>
    <w:rsid w:val="001B10D2"/>
    <w:rsid w:val="001B20E6"/>
    <w:rsid w:val="001B75DB"/>
    <w:rsid w:val="001D224D"/>
    <w:rsid w:val="001E6462"/>
    <w:rsid w:val="001F2740"/>
    <w:rsid w:val="001F331B"/>
    <w:rsid w:val="001F5216"/>
    <w:rsid w:val="00204FDB"/>
    <w:rsid w:val="0020663A"/>
    <w:rsid w:val="0020688A"/>
    <w:rsid w:val="00210689"/>
    <w:rsid w:val="002133FE"/>
    <w:rsid w:val="00214387"/>
    <w:rsid w:val="0022574B"/>
    <w:rsid w:val="002263E1"/>
    <w:rsid w:val="00230619"/>
    <w:rsid w:val="00245B85"/>
    <w:rsid w:val="0026385B"/>
    <w:rsid w:val="00270712"/>
    <w:rsid w:val="00271042"/>
    <w:rsid w:val="00276998"/>
    <w:rsid w:val="002776AE"/>
    <w:rsid w:val="00280279"/>
    <w:rsid w:val="002811BA"/>
    <w:rsid w:val="002C38A5"/>
    <w:rsid w:val="002D01C1"/>
    <w:rsid w:val="002D5010"/>
    <w:rsid w:val="002E0A06"/>
    <w:rsid w:val="002E31B9"/>
    <w:rsid w:val="002F636B"/>
    <w:rsid w:val="00302425"/>
    <w:rsid w:val="00302B60"/>
    <w:rsid w:val="003059F2"/>
    <w:rsid w:val="00320862"/>
    <w:rsid w:val="00327141"/>
    <w:rsid w:val="0033300E"/>
    <w:rsid w:val="00344D90"/>
    <w:rsid w:val="00346001"/>
    <w:rsid w:val="00355EFA"/>
    <w:rsid w:val="003606A7"/>
    <w:rsid w:val="00362194"/>
    <w:rsid w:val="0036447B"/>
    <w:rsid w:val="00370E85"/>
    <w:rsid w:val="0037108E"/>
    <w:rsid w:val="00377096"/>
    <w:rsid w:val="00385967"/>
    <w:rsid w:val="0039436B"/>
    <w:rsid w:val="003957A5"/>
    <w:rsid w:val="0039634A"/>
    <w:rsid w:val="003A03D1"/>
    <w:rsid w:val="003B6EFD"/>
    <w:rsid w:val="003B7664"/>
    <w:rsid w:val="003C3363"/>
    <w:rsid w:val="003C5271"/>
    <w:rsid w:val="003D1495"/>
    <w:rsid w:val="003D4AC3"/>
    <w:rsid w:val="003D540B"/>
    <w:rsid w:val="003D5DB9"/>
    <w:rsid w:val="003D6A14"/>
    <w:rsid w:val="003D772B"/>
    <w:rsid w:val="003E1FCA"/>
    <w:rsid w:val="003E63CC"/>
    <w:rsid w:val="003F7B83"/>
    <w:rsid w:val="0040406D"/>
    <w:rsid w:val="0041019F"/>
    <w:rsid w:val="00410538"/>
    <w:rsid w:val="00416247"/>
    <w:rsid w:val="00421576"/>
    <w:rsid w:val="00424525"/>
    <w:rsid w:val="00425075"/>
    <w:rsid w:val="00427294"/>
    <w:rsid w:val="00427496"/>
    <w:rsid w:val="004347AF"/>
    <w:rsid w:val="00437968"/>
    <w:rsid w:val="004431A5"/>
    <w:rsid w:val="00452C01"/>
    <w:rsid w:val="0046506C"/>
    <w:rsid w:val="00465FC2"/>
    <w:rsid w:val="004718A3"/>
    <w:rsid w:val="004758CA"/>
    <w:rsid w:val="004776DB"/>
    <w:rsid w:val="00481A7B"/>
    <w:rsid w:val="00483639"/>
    <w:rsid w:val="00484AD6"/>
    <w:rsid w:val="00485043"/>
    <w:rsid w:val="00487029"/>
    <w:rsid w:val="004963A5"/>
    <w:rsid w:val="004A2FFB"/>
    <w:rsid w:val="004A7BC1"/>
    <w:rsid w:val="004B48FD"/>
    <w:rsid w:val="004C0D0A"/>
    <w:rsid w:val="004C2000"/>
    <w:rsid w:val="004C7CDA"/>
    <w:rsid w:val="004D0D3D"/>
    <w:rsid w:val="004F0AA9"/>
    <w:rsid w:val="004F7771"/>
    <w:rsid w:val="00504F7B"/>
    <w:rsid w:val="0050555F"/>
    <w:rsid w:val="00507744"/>
    <w:rsid w:val="00507AC3"/>
    <w:rsid w:val="0051478B"/>
    <w:rsid w:val="00515211"/>
    <w:rsid w:val="0052234B"/>
    <w:rsid w:val="00522D5D"/>
    <w:rsid w:val="00531067"/>
    <w:rsid w:val="0053360F"/>
    <w:rsid w:val="0053664B"/>
    <w:rsid w:val="00561353"/>
    <w:rsid w:val="00561960"/>
    <w:rsid w:val="00561CB2"/>
    <w:rsid w:val="0056506B"/>
    <w:rsid w:val="005668BA"/>
    <w:rsid w:val="005704D1"/>
    <w:rsid w:val="00586030"/>
    <w:rsid w:val="0059371D"/>
    <w:rsid w:val="005945D6"/>
    <w:rsid w:val="005A553D"/>
    <w:rsid w:val="005B018F"/>
    <w:rsid w:val="005B5F2C"/>
    <w:rsid w:val="005C1747"/>
    <w:rsid w:val="005C46F8"/>
    <w:rsid w:val="005C688A"/>
    <w:rsid w:val="005E0789"/>
    <w:rsid w:val="005E0A4F"/>
    <w:rsid w:val="005E1C0E"/>
    <w:rsid w:val="005E3D8B"/>
    <w:rsid w:val="005E43DE"/>
    <w:rsid w:val="005F7BDB"/>
    <w:rsid w:val="006040D5"/>
    <w:rsid w:val="00631133"/>
    <w:rsid w:val="0063403A"/>
    <w:rsid w:val="0064506C"/>
    <w:rsid w:val="0064630A"/>
    <w:rsid w:val="00647C9C"/>
    <w:rsid w:val="006549B8"/>
    <w:rsid w:val="00654E9F"/>
    <w:rsid w:val="00671CFD"/>
    <w:rsid w:val="00674653"/>
    <w:rsid w:val="00677AD3"/>
    <w:rsid w:val="00686667"/>
    <w:rsid w:val="00687CE6"/>
    <w:rsid w:val="00691BDF"/>
    <w:rsid w:val="006968E2"/>
    <w:rsid w:val="006A0749"/>
    <w:rsid w:val="006B1748"/>
    <w:rsid w:val="006D0299"/>
    <w:rsid w:val="006D5AD0"/>
    <w:rsid w:val="006E3A8E"/>
    <w:rsid w:val="006E6013"/>
    <w:rsid w:val="006F790E"/>
    <w:rsid w:val="00714AFD"/>
    <w:rsid w:val="00715B3D"/>
    <w:rsid w:val="00715CBC"/>
    <w:rsid w:val="00722214"/>
    <w:rsid w:val="0072404C"/>
    <w:rsid w:val="0072738B"/>
    <w:rsid w:val="00744B26"/>
    <w:rsid w:val="007463FB"/>
    <w:rsid w:val="007513C0"/>
    <w:rsid w:val="0075555B"/>
    <w:rsid w:val="00762EE9"/>
    <w:rsid w:val="007641FE"/>
    <w:rsid w:val="00775545"/>
    <w:rsid w:val="00790705"/>
    <w:rsid w:val="0079357A"/>
    <w:rsid w:val="007A21C5"/>
    <w:rsid w:val="007A32D5"/>
    <w:rsid w:val="007A3303"/>
    <w:rsid w:val="007A6B97"/>
    <w:rsid w:val="007C0B6A"/>
    <w:rsid w:val="007D0C93"/>
    <w:rsid w:val="007D18D5"/>
    <w:rsid w:val="007E4F67"/>
    <w:rsid w:val="007F4F32"/>
    <w:rsid w:val="0080407D"/>
    <w:rsid w:val="00807356"/>
    <w:rsid w:val="008103A9"/>
    <w:rsid w:val="00824718"/>
    <w:rsid w:val="00832D73"/>
    <w:rsid w:val="0084290D"/>
    <w:rsid w:val="00854250"/>
    <w:rsid w:val="008569BD"/>
    <w:rsid w:val="008607AF"/>
    <w:rsid w:val="00872547"/>
    <w:rsid w:val="00881642"/>
    <w:rsid w:val="008941CF"/>
    <w:rsid w:val="008A164B"/>
    <w:rsid w:val="008B28E7"/>
    <w:rsid w:val="008C5173"/>
    <w:rsid w:val="008F2DA3"/>
    <w:rsid w:val="009116B7"/>
    <w:rsid w:val="00912D3A"/>
    <w:rsid w:val="0091498C"/>
    <w:rsid w:val="0093131E"/>
    <w:rsid w:val="009357DD"/>
    <w:rsid w:val="009375FB"/>
    <w:rsid w:val="00942611"/>
    <w:rsid w:val="009527AF"/>
    <w:rsid w:val="009551A5"/>
    <w:rsid w:val="00957CC7"/>
    <w:rsid w:val="00957FF1"/>
    <w:rsid w:val="009736D6"/>
    <w:rsid w:val="00986D3C"/>
    <w:rsid w:val="00995C25"/>
    <w:rsid w:val="009A34F1"/>
    <w:rsid w:val="009A42BF"/>
    <w:rsid w:val="009B0548"/>
    <w:rsid w:val="009C10D0"/>
    <w:rsid w:val="009C4982"/>
    <w:rsid w:val="009C4E90"/>
    <w:rsid w:val="009C5ACE"/>
    <w:rsid w:val="009D1991"/>
    <w:rsid w:val="009D35E9"/>
    <w:rsid w:val="009D47F3"/>
    <w:rsid w:val="009E1A9D"/>
    <w:rsid w:val="009E3265"/>
    <w:rsid w:val="009F1BDB"/>
    <w:rsid w:val="009F1EC6"/>
    <w:rsid w:val="009F4E72"/>
    <w:rsid w:val="009F6C69"/>
    <w:rsid w:val="00A009F8"/>
    <w:rsid w:val="00A00DBA"/>
    <w:rsid w:val="00A030F5"/>
    <w:rsid w:val="00A04EA1"/>
    <w:rsid w:val="00A11176"/>
    <w:rsid w:val="00A111D8"/>
    <w:rsid w:val="00A132E1"/>
    <w:rsid w:val="00A132FB"/>
    <w:rsid w:val="00A14A90"/>
    <w:rsid w:val="00A16570"/>
    <w:rsid w:val="00A264A1"/>
    <w:rsid w:val="00A271CC"/>
    <w:rsid w:val="00A348A0"/>
    <w:rsid w:val="00A45C90"/>
    <w:rsid w:val="00A5063E"/>
    <w:rsid w:val="00A654FE"/>
    <w:rsid w:val="00A6635A"/>
    <w:rsid w:val="00A85508"/>
    <w:rsid w:val="00A8589B"/>
    <w:rsid w:val="00A90CB3"/>
    <w:rsid w:val="00A95494"/>
    <w:rsid w:val="00AA48E3"/>
    <w:rsid w:val="00AD5C5A"/>
    <w:rsid w:val="00AE221A"/>
    <w:rsid w:val="00AE547E"/>
    <w:rsid w:val="00B0214E"/>
    <w:rsid w:val="00B04A09"/>
    <w:rsid w:val="00B1583A"/>
    <w:rsid w:val="00B2053B"/>
    <w:rsid w:val="00B21B56"/>
    <w:rsid w:val="00B27BC3"/>
    <w:rsid w:val="00B31AE1"/>
    <w:rsid w:val="00B4159C"/>
    <w:rsid w:val="00B51F0C"/>
    <w:rsid w:val="00B5364B"/>
    <w:rsid w:val="00B57576"/>
    <w:rsid w:val="00B57D6D"/>
    <w:rsid w:val="00B608CD"/>
    <w:rsid w:val="00B65481"/>
    <w:rsid w:val="00B75200"/>
    <w:rsid w:val="00B85E5D"/>
    <w:rsid w:val="00B906D4"/>
    <w:rsid w:val="00B9140E"/>
    <w:rsid w:val="00BB0A0D"/>
    <w:rsid w:val="00BB7569"/>
    <w:rsid w:val="00BC4BBF"/>
    <w:rsid w:val="00BC6B5C"/>
    <w:rsid w:val="00BC6F25"/>
    <w:rsid w:val="00BD1A44"/>
    <w:rsid w:val="00BD6E7B"/>
    <w:rsid w:val="00BD7CD7"/>
    <w:rsid w:val="00BE4F28"/>
    <w:rsid w:val="00BF1B0B"/>
    <w:rsid w:val="00C013EF"/>
    <w:rsid w:val="00C051E3"/>
    <w:rsid w:val="00C16187"/>
    <w:rsid w:val="00C212C2"/>
    <w:rsid w:val="00C22E9B"/>
    <w:rsid w:val="00C31DA6"/>
    <w:rsid w:val="00C343E2"/>
    <w:rsid w:val="00C433B1"/>
    <w:rsid w:val="00C51D50"/>
    <w:rsid w:val="00C5280B"/>
    <w:rsid w:val="00C55582"/>
    <w:rsid w:val="00C66C99"/>
    <w:rsid w:val="00C701CA"/>
    <w:rsid w:val="00C83FF8"/>
    <w:rsid w:val="00C840AF"/>
    <w:rsid w:val="00CB097A"/>
    <w:rsid w:val="00CC13EF"/>
    <w:rsid w:val="00CC4F07"/>
    <w:rsid w:val="00CD4B9F"/>
    <w:rsid w:val="00CE2372"/>
    <w:rsid w:val="00CF5D60"/>
    <w:rsid w:val="00D03316"/>
    <w:rsid w:val="00D05FD8"/>
    <w:rsid w:val="00D11DFA"/>
    <w:rsid w:val="00D21E7D"/>
    <w:rsid w:val="00D23BE6"/>
    <w:rsid w:val="00D44CAF"/>
    <w:rsid w:val="00D464EE"/>
    <w:rsid w:val="00D46802"/>
    <w:rsid w:val="00D47E2B"/>
    <w:rsid w:val="00D51070"/>
    <w:rsid w:val="00D6011C"/>
    <w:rsid w:val="00D76BCD"/>
    <w:rsid w:val="00D81B80"/>
    <w:rsid w:val="00D86394"/>
    <w:rsid w:val="00D866D9"/>
    <w:rsid w:val="00D86AB7"/>
    <w:rsid w:val="00DC3F5D"/>
    <w:rsid w:val="00DC5B71"/>
    <w:rsid w:val="00DD7E90"/>
    <w:rsid w:val="00DE05E7"/>
    <w:rsid w:val="00DE11A6"/>
    <w:rsid w:val="00DE39CB"/>
    <w:rsid w:val="00DE5730"/>
    <w:rsid w:val="00E04352"/>
    <w:rsid w:val="00E1327F"/>
    <w:rsid w:val="00E156C5"/>
    <w:rsid w:val="00E157F7"/>
    <w:rsid w:val="00E22E1F"/>
    <w:rsid w:val="00E2713C"/>
    <w:rsid w:val="00E277F2"/>
    <w:rsid w:val="00E40259"/>
    <w:rsid w:val="00E4555B"/>
    <w:rsid w:val="00E46098"/>
    <w:rsid w:val="00E53388"/>
    <w:rsid w:val="00E54061"/>
    <w:rsid w:val="00E55BD0"/>
    <w:rsid w:val="00E662CE"/>
    <w:rsid w:val="00E72E8F"/>
    <w:rsid w:val="00E813BA"/>
    <w:rsid w:val="00E95A62"/>
    <w:rsid w:val="00E95F9E"/>
    <w:rsid w:val="00E97A54"/>
    <w:rsid w:val="00EA7EA1"/>
    <w:rsid w:val="00EC365A"/>
    <w:rsid w:val="00ED1A25"/>
    <w:rsid w:val="00EE4776"/>
    <w:rsid w:val="00EF5A93"/>
    <w:rsid w:val="00F17BBD"/>
    <w:rsid w:val="00F34402"/>
    <w:rsid w:val="00F41202"/>
    <w:rsid w:val="00F428A1"/>
    <w:rsid w:val="00F5753E"/>
    <w:rsid w:val="00F83E0B"/>
    <w:rsid w:val="00F874AD"/>
    <w:rsid w:val="00F91D55"/>
    <w:rsid w:val="00F93E71"/>
    <w:rsid w:val="00FA322D"/>
    <w:rsid w:val="00FB1ABA"/>
    <w:rsid w:val="00FB25C3"/>
    <w:rsid w:val="00FB4E3D"/>
    <w:rsid w:val="00FC16B7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9E0CC-CC47-4938-8548-ED65B5B9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E7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B31AE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31A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B10D2"/>
    <w:pPr>
      <w:spacing w:after="0" w:line="36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10D2"/>
    <w:rPr>
      <w:rFonts w:ascii="Times New Roman" w:eastAsia="Times New Roman" w:hAnsi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9F1EC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F1EC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5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043"/>
  </w:style>
  <w:style w:type="paragraph" w:styleId="Stopka">
    <w:name w:val="footer"/>
    <w:basedOn w:val="Normalny"/>
    <w:link w:val="StopkaZnak"/>
    <w:uiPriority w:val="99"/>
    <w:unhideWhenUsed/>
    <w:rsid w:val="00485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0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0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3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9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ip.jaroslawski.pl/ogloszenia-gospodarka-nieruchomosci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B603A-4407-4504-B096-BD065C02D46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B7E8247-DCA9-4F82-A3ED-F12AD9A0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Salzberg-Marszał</dc:creator>
  <cp:lastModifiedBy>B.Brzezinska-Urząd Miasta Jarosławia</cp:lastModifiedBy>
  <cp:revision>2</cp:revision>
  <cp:lastPrinted>2024-04-30T12:56:00Z</cp:lastPrinted>
  <dcterms:created xsi:type="dcterms:W3CDTF">2024-05-07T11:44:00Z</dcterms:created>
  <dcterms:modified xsi:type="dcterms:W3CDTF">2024-05-07T11:44:00Z</dcterms:modified>
</cp:coreProperties>
</file>