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85" w:rsidRDefault="00B63285" w:rsidP="00B63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5 </w:t>
      </w:r>
      <w:r w:rsidR="00B535A3" w:rsidRPr="00B535A3">
        <w:rPr>
          <w:sz w:val="24"/>
          <w:szCs w:val="24"/>
        </w:rPr>
        <w:t xml:space="preserve">do Umowy Nr </w:t>
      </w:r>
      <w:r w:rsidR="00FA65CC">
        <w:rPr>
          <w:sz w:val="24"/>
          <w:szCs w:val="24"/>
        </w:rPr>
        <w:t>…/2022</w:t>
      </w:r>
      <w:r w:rsidR="00B535A3" w:rsidRPr="00B535A3">
        <w:rPr>
          <w:sz w:val="24"/>
          <w:szCs w:val="24"/>
        </w:rPr>
        <w:t xml:space="preserve"> z </w:t>
      </w:r>
      <w:r w:rsidR="00FA65CC">
        <w:rPr>
          <w:sz w:val="24"/>
          <w:szCs w:val="24"/>
        </w:rPr>
        <w:t>… 2022</w:t>
      </w:r>
      <w:bookmarkStart w:id="0" w:name="_GoBack"/>
      <w:bookmarkEnd w:id="0"/>
      <w:r w:rsidR="00B535A3" w:rsidRPr="00B535A3">
        <w:rPr>
          <w:sz w:val="24"/>
          <w:szCs w:val="24"/>
        </w:rPr>
        <w:t xml:space="preserve"> r.</w:t>
      </w:r>
    </w:p>
    <w:tbl>
      <w:tblPr>
        <w:tblpPr w:leftFromText="141" w:rightFromText="141" w:vertAnchor="page" w:horzAnchor="margin" w:tblpY="1831"/>
        <w:tblW w:w="7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200"/>
        <w:gridCol w:w="1120"/>
        <w:gridCol w:w="1130"/>
        <w:gridCol w:w="1240"/>
        <w:gridCol w:w="1118"/>
        <w:gridCol w:w="1218"/>
      </w:tblGrid>
      <w:tr w:rsidR="00B63285" w:rsidRPr="006E4BD9" w:rsidTr="00AA615B">
        <w:trPr>
          <w:trHeight w:val="648"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bookmarkStart w:id="1" w:name="RANGE!A1:G54"/>
            <w:r w:rsidRPr="006E4BD9">
              <w:rPr>
                <w:sz w:val="18"/>
                <w:szCs w:val="18"/>
                <w:lang w:eastAsia="pl-PL"/>
              </w:rPr>
              <w:t>LP</w:t>
            </w:r>
            <w:bookmarkEnd w:id="1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Adres nieruchomości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Powierzchnia użytkowa lokali [m2]ogółem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ilość lokali mieszkalnych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powierzchnia lokali mieszkalnych [m2]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ilość lokali użytkowych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powierzchnia lokali użytkowych [m2]</w:t>
            </w: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97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7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39"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E4BD9">
              <w:rPr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B63285" w:rsidRDefault="00B63285" w:rsidP="00B63285">
      <w:pPr>
        <w:jc w:val="both"/>
        <w:rPr>
          <w:sz w:val="24"/>
          <w:szCs w:val="24"/>
        </w:rPr>
      </w:pPr>
    </w:p>
    <w:p w:rsidR="00B63285" w:rsidRDefault="00B63285" w:rsidP="00B63285">
      <w:pPr>
        <w:jc w:val="both"/>
        <w:rPr>
          <w:sz w:val="24"/>
          <w:szCs w:val="24"/>
        </w:rPr>
      </w:pPr>
    </w:p>
    <w:p w:rsidR="00B63285" w:rsidRDefault="00B63285" w:rsidP="00B63285">
      <w:pPr>
        <w:jc w:val="both"/>
        <w:rPr>
          <w:sz w:val="24"/>
          <w:szCs w:val="24"/>
        </w:rPr>
      </w:pPr>
    </w:p>
    <w:p w:rsidR="00B63285" w:rsidRPr="00853B55" w:rsidRDefault="00B63285" w:rsidP="00B63285">
      <w:pPr>
        <w:jc w:val="both"/>
        <w:rPr>
          <w:sz w:val="24"/>
          <w:szCs w:val="24"/>
        </w:rPr>
      </w:pPr>
    </w:p>
    <w:p w:rsidR="00B63285" w:rsidRPr="00853B55" w:rsidRDefault="00B63285" w:rsidP="00B63285">
      <w:pPr>
        <w:jc w:val="both"/>
        <w:rPr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413040" w:rsidRDefault="00413040"/>
    <w:sectPr w:rsidR="0041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D5"/>
    <w:rsid w:val="000827AA"/>
    <w:rsid w:val="00413040"/>
    <w:rsid w:val="0056042C"/>
    <w:rsid w:val="006A33D5"/>
    <w:rsid w:val="006F3115"/>
    <w:rsid w:val="00812F5C"/>
    <w:rsid w:val="00B535A3"/>
    <w:rsid w:val="00B63285"/>
    <w:rsid w:val="00EE0DE8"/>
    <w:rsid w:val="00F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AF45B-D95D-4F15-AC85-F77D82F0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F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F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Adam Dejneka </cp:lastModifiedBy>
  <cp:revision>15</cp:revision>
  <cp:lastPrinted>2022-01-12T09:28:00Z</cp:lastPrinted>
  <dcterms:created xsi:type="dcterms:W3CDTF">2020-01-02T10:21:00Z</dcterms:created>
  <dcterms:modified xsi:type="dcterms:W3CDTF">2022-12-08T13:47:00Z</dcterms:modified>
</cp:coreProperties>
</file>