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C1" w:rsidRPr="0092288C" w:rsidRDefault="004051C1" w:rsidP="004051C1">
      <w:pPr>
        <w:rPr>
          <w:rFonts w:ascii="Times New Roman" w:hAnsi="Times New Roman" w:cs="Times New Roman"/>
          <w:b/>
          <w:sz w:val="20"/>
          <w:szCs w:val="20"/>
        </w:rPr>
      </w:pPr>
      <w:r w:rsidRPr="0092288C">
        <w:rPr>
          <w:rFonts w:ascii="Times New Roman" w:hAnsi="Times New Roman" w:cs="Times New Roman"/>
          <w:b/>
          <w:sz w:val="20"/>
          <w:szCs w:val="20"/>
        </w:rPr>
        <w:t xml:space="preserve">ZAŁĄCZNIK NR 2 </w:t>
      </w:r>
      <w:r w:rsidR="009F1725" w:rsidRPr="009F1725">
        <w:rPr>
          <w:rFonts w:ascii="Times New Roman" w:hAnsi="Times New Roman" w:cs="Times New Roman"/>
          <w:b/>
          <w:sz w:val="20"/>
          <w:szCs w:val="20"/>
        </w:rPr>
        <w:t xml:space="preserve">do Umowy Nr </w:t>
      </w:r>
      <w:r w:rsidR="009C51C4">
        <w:rPr>
          <w:rFonts w:ascii="Times New Roman" w:hAnsi="Times New Roman" w:cs="Times New Roman"/>
          <w:b/>
          <w:sz w:val="20"/>
          <w:szCs w:val="20"/>
        </w:rPr>
        <w:t>…</w:t>
      </w:r>
      <w:r w:rsidR="009F1725" w:rsidRPr="009F1725">
        <w:rPr>
          <w:rFonts w:ascii="Times New Roman" w:hAnsi="Times New Roman" w:cs="Times New Roman"/>
          <w:b/>
          <w:sz w:val="20"/>
          <w:szCs w:val="20"/>
        </w:rPr>
        <w:t>/202</w:t>
      </w:r>
      <w:r w:rsidR="009C51C4">
        <w:rPr>
          <w:rFonts w:ascii="Times New Roman" w:hAnsi="Times New Roman" w:cs="Times New Roman"/>
          <w:b/>
          <w:sz w:val="20"/>
          <w:szCs w:val="20"/>
        </w:rPr>
        <w:t>2</w:t>
      </w:r>
      <w:r w:rsidR="009F1725" w:rsidRPr="009F1725">
        <w:rPr>
          <w:rFonts w:ascii="Times New Roman" w:hAnsi="Times New Roman" w:cs="Times New Roman"/>
          <w:b/>
          <w:sz w:val="20"/>
          <w:szCs w:val="20"/>
        </w:rPr>
        <w:t xml:space="preserve"> z </w:t>
      </w:r>
      <w:r w:rsidR="009C51C4">
        <w:rPr>
          <w:rFonts w:ascii="Times New Roman" w:hAnsi="Times New Roman" w:cs="Times New Roman"/>
          <w:b/>
          <w:sz w:val="20"/>
          <w:szCs w:val="20"/>
        </w:rPr>
        <w:t xml:space="preserve">… </w:t>
      </w:r>
      <w:bookmarkStart w:id="0" w:name="_GoBack"/>
      <w:bookmarkEnd w:id="0"/>
      <w:r w:rsidR="009C51C4">
        <w:rPr>
          <w:rFonts w:ascii="Times New Roman" w:hAnsi="Times New Roman" w:cs="Times New Roman"/>
          <w:b/>
          <w:sz w:val="20"/>
          <w:szCs w:val="20"/>
        </w:rPr>
        <w:t>2022</w:t>
      </w:r>
      <w:r w:rsidR="009F1725" w:rsidRPr="009F1725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92288C" w:rsidRDefault="0092288C" w:rsidP="00922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88C">
        <w:rPr>
          <w:rFonts w:ascii="Times New Roman" w:hAnsi="Times New Roman" w:cs="Times New Roman"/>
          <w:sz w:val="20"/>
          <w:szCs w:val="20"/>
        </w:rPr>
        <w:t>Wykaz lokali mieszkalnych i użytkowych znajdujących się w budynkach, w których funkcjonuje wspólnota mieszkaniowa</w:t>
      </w:r>
    </w:p>
    <w:p w:rsidR="00E71B32" w:rsidRPr="0092288C" w:rsidRDefault="00E71B32" w:rsidP="009228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0,0557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239,05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1800/10000 czyli 18,00 %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45,84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4584/89978 czyli 5,09 %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10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297,34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3356/10000 czyli 33,56 %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11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36,64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388/10000 czyli 3,88 %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1000-lecia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0,0605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10C9C">
        <w:rPr>
          <w:rFonts w:ascii="Times New Roman" w:hAnsi="Times New Roman" w:cs="Times New Roman"/>
          <w:sz w:val="20"/>
          <w:szCs w:val="20"/>
        </w:rPr>
        <w:t xml:space="preserve"> , pow. łączna 7</w:t>
      </w:r>
      <w:r w:rsidR="008A3407">
        <w:rPr>
          <w:rFonts w:ascii="Times New Roman" w:hAnsi="Times New Roman" w:cs="Times New Roman"/>
          <w:sz w:val="20"/>
          <w:szCs w:val="20"/>
        </w:rPr>
        <w:t>0,82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lokale, pow. łączna 405,29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47887/158400 czyli 30,23 %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0,0900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10C9C">
        <w:rPr>
          <w:rFonts w:ascii="Times New Roman" w:hAnsi="Times New Roman" w:cs="Times New Roman"/>
          <w:sz w:val="20"/>
          <w:szCs w:val="20"/>
        </w:rPr>
        <w:t xml:space="preserve"> , pow. łączna 212,51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26017/79956 czyli 32,54 %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14, 14 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0,0443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233,49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Ilość i powierzchnia użytkowa lokali użytkowych stanowiących własność Gminy Miejskiej Jarosław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1 lokal, pow. łączna 19,66 m²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30298/41812 czyli 72,46 %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23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0,0896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235,33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8437/10000 czyli 84,37 %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28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203,10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895/1000 czyli 89,50 %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44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12 lokali , pow. łączna 532,32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2049/10000 czyli 20,49 %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46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0,0676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8 lokali , pow. łączna 341,80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Ilość i powierzchnia użytkowa lokali użytkowych stanowiących własność Gminy Miejskiej Jarosław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1317/10000 czyli 13,17 %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48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0,0688 ha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 15 lokali , pow. łączna 627,58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2415/10000 czyli 24,15 %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3-go Maja 50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0,1048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376,90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42219/94750 czyli 44,56 %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Chopina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0,1982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98,09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849/10000 czyli 8,49 %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lastRenderedPageBreak/>
        <w:t>Czarnieckiego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256,10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3447/10000 czyli 34,47 %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Czarnieckiego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0,0226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111,01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2146/10000 czyli 21,46 %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Czarnieckiego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0,0867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50,84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271/10000 czyli 2,71 %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Głowackiego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38,90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452/10000 czyli 4,52 %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2 i Plac Św. Michała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0,0600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206,70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13 lokali, pow. łączna 292,59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61718/96800 czyli 63,76 %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78,35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25,60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355/1000 czyli 35,50 %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13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0,0426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197,16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Ilość i powierzchnia użytkowa lokali użytkowych stanowiących własność Gminy Miejskiej Jarosław 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82,82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37808/61508 czyli 61,47 %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lastRenderedPageBreak/>
        <w:t>Grodzka 16, 16A,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0,0923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118,01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8A3407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4051C1" w:rsidRPr="00C10C9C">
        <w:rPr>
          <w:rFonts w:ascii="Times New Roman" w:hAnsi="Times New Roman" w:cs="Times New Roman"/>
          <w:sz w:val="20"/>
          <w:szCs w:val="20"/>
        </w:rPr>
        <w:t xml:space="preserve"> lokale, pow. łączna 142,40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27872/62694 czyli 44,46 %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Grodzka 17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0,0422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108,20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lokali, pow. łączna 156,21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3755/10000 czyli 37,55 %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Grunwaldzka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0,0316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191/1000 czyli 19,10 %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0110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01107">
        <w:rPr>
          <w:rFonts w:ascii="Times New Roman" w:hAnsi="Times New Roman" w:cs="Times New Roman"/>
          <w:b/>
          <w:sz w:val="20"/>
          <w:szCs w:val="20"/>
        </w:rPr>
        <w:t>Grunwaldzka 16 i Św. Ducha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0,0388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180,99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111,06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4537/10000 czyli 45,37 %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Grunwaldzka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0,0490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32,25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lokale, pow. łączna 148,17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18251/84724 czyli 21,54 %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Grunwaldzka 22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0,0572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135,16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lokali, pow. łączna 140,61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28932/67149 czyli 43,09 %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0,0536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25,00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lokali, pow. łączna 385,10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2326/10000 czyli 23,26 %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Jagiellonów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0,0517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210,23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1131/10000 czyli 11,31 %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0,0511 ha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 10 lokali , pow. łączna 433,69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2295/10000 czyli 22,95 %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0,0530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151,56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797/10000 czyli 7,97 %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Jagiellonów 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0,0410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282,70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1857/10000 czyli 18,57 %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Jana Pawła II 37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260,14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2783/10000 czyli 27,83 %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Jana Pawła II 50,50 b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0,1189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296,30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40449/47854 czyli 84,53 %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Kopernika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5)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33,70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–2 %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Kraszewskiego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0,0339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8 lokali , pow. łączna </w:t>
      </w:r>
      <w:r w:rsidR="008A3407">
        <w:rPr>
          <w:rFonts w:ascii="Times New Roman" w:hAnsi="Times New Roman" w:cs="Times New Roman"/>
          <w:sz w:val="20"/>
          <w:szCs w:val="20"/>
        </w:rPr>
        <w:t>456,76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6017/10000 czyli 60,17 %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0,0590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17,00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287/10000 czyli 2,87 %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0,0334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116,85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1836/10000 czyli 18,36 %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0,0761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34,92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19,18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7428/46477 czyli 15,98 %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0,0786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357,80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44634/82327 czyli 54,22 %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0,0322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248,60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2760/10000 czyli 27,60 %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Kraszewskiego 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0,1106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8 lokali , pow. łączna 432,13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52391/112995 czyli 46,36 %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Kraszewskiego 36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0,0368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163,90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4981/10000 czyli 49,81 %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Królowej Jadwigi 40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13)</w:t>
      </w:r>
      <w:r w:rsidRPr="00C10C9C">
        <w:rPr>
          <w:rFonts w:ascii="Times New Roman" w:hAnsi="Times New Roman" w:cs="Times New Roman"/>
          <w:sz w:val="20"/>
          <w:szCs w:val="20"/>
        </w:rPr>
        <w:t xml:space="preserve"> , pow. łączna </w:t>
      </w:r>
      <w:r>
        <w:rPr>
          <w:rFonts w:ascii="Times New Roman" w:hAnsi="Times New Roman" w:cs="Times New Roman"/>
          <w:sz w:val="20"/>
          <w:szCs w:val="20"/>
        </w:rPr>
        <w:t>46,4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Legionów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0,0957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173,58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3312/10000 czyli 33,12 %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 xml:space="preserve">Legionów </w:t>
      </w:r>
      <w:r>
        <w:rPr>
          <w:rFonts w:ascii="Times New Roman" w:hAnsi="Times New Roman" w:cs="Times New Roman"/>
          <w:b/>
          <w:sz w:val="20"/>
          <w:szCs w:val="20"/>
        </w:rPr>
        <w:t>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46)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71,00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2,00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Lubelska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0,0434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136,78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16078/32937 czyli 48,81 %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Lubelska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0,0488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54,75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7250/22478 czyli 32,25 %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Lubelska 10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0,0279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215,28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24896/32960 czyli 75,53 %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Matejki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36,78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470/10000 czyli 4,70 %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Narutowicza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78,49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1423/10000 czyli 14,23 %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Opolska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0,0718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217,00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145,39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42736/78198 czyli 54,65 %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Opolska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0,0367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22,05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54,10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1745/10000 czyli 17,45 %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Ostrogskich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0,0165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216,85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27,9</w:t>
      </w:r>
      <w:r w:rsidR="008A3407">
        <w:rPr>
          <w:rFonts w:ascii="Times New Roman" w:hAnsi="Times New Roman" w:cs="Times New Roman"/>
          <w:sz w:val="20"/>
          <w:szCs w:val="20"/>
        </w:rPr>
        <w:t>5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28540/33453 czyli 85,31 %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Pełkińska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200,35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92,49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31810/87855 czyli 36,21 %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Plac Bóżnic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0,0247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184,83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16,79 m 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797/10000 czyli 7,97 %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lastRenderedPageBreak/>
        <w:t>Plac Mickiewicza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7 lokali , pow. łączna 263,15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31601/54695 czyli 57,78 %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8D1688">
        <w:rPr>
          <w:rFonts w:ascii="Times New Roman" w:hAnsi="Times New Roman" w:cs="Times New Roman"/>
          <w:b/>
          <w:sz w:val="20"/>
          <w:szCs w:val="20"/>
        </w:rPr>
        <w:t>Plac Mickiewicza 14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0,0478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81,70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74,20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1911/10000 czyli 19,11 %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Plac Mickiewicza 18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215,34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3581/10000 czyli 35,81 %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Podzamcze 37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0,0659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11 lokali , pow. łączna 423,01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42301/52946 czyli 79,89 %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Poniatowskiego 33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0,0635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310,57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30,71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37004/69275 czyli 53,42 %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t>Poniatowskiego 41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0,1405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252,46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29492/66227 czyli 44,53 %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Poniatowskiego 45A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lokal (nr 13)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45,30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BB0B0B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0B0B">
        <w:rPr>
          <w:rFonts w:ascii="Times New Roman" w:hAnsi="Times New Roman" w:cs="Times New Roman"/>
          <w:b/>
          <w:sz w:val="20"/>
          <w:szCs w:val="20"/>
        </w:rPr>
        <w:lastRenderedPageBreak/>
        <w:t>Poniatowskiego 47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0,0681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156,26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1077/10000 czyli 10,77 %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Przemyska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0,1039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60,19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6019/29980 czyli 20,08 %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Przemyska 19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34,37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398/10000 czyli 3,98 %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0,02178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132,45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1080/10000 czyli 10,80 %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0,1368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243,10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27/135 czyli 20,00 %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0,03466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10 lokali , pow. łączna 679,08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2551/10000 czyli 25,51 %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19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0,0861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216,36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2000/10000 czyli 20,00 %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Pułaskiego 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0,0782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8 lokali , pow. łączna 408,80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3780/10000 czyli 37,80 %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Pułaskiego 21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0,2131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334,08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1459/10000 czyli 14,59 %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Reymonta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 </w:t>
      </w:r>
      <w:r>
        <w:rPr>
          <w:rFonts w:ascii="Times New Roman" w:hAnsi="Times New Roman" w:cs="Times New Roman"/>
          <w:sz w:val="20"/>
          <w:szCs w:val="20"/>
        </w:rPr>
        <w:t>(nr 12)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38,90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Reymonta 9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lokale (nr 10 i nr 16)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93,22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0,0513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44,51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5006/77459 czyli 6,46 %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0,0696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104,17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lokali, pow. łączna 204,32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3454/10000 czyli 34,54 %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0,0296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174,97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4523/10000 czyli 45,23 %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Rynek 16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0,0472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45,41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pow. łączna 53,36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3035/10000 czyli 30,35 %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17,18,18A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0,0620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110,30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58,96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17999/129905 czyli 13,85 %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Rynek 19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0,0486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80,94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lokal, pow. łączna 52,59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13353/52254 czyli 25,55 %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Sienkiewicza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0,0401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250,58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5404/10000 czyli 54,04 %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Sienkiewicza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0,0270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1 lokal , pow. łączna </w:t>
      </w:r>
      <w:r w:rsidR="008A3407">
        <w:rPr>
          <w:rFonts w:ascii="Times New Roman" w:hAnsi="Times New Roman" w:cs="Times New Roman"/>
          <w:sz w:val="20"/>
          <w:szCs w:val="20"/>
        </w:rPr>
        <w:t>61,77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6177/58146 czyli 10,62 %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Sikorskiego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0,0711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12 lokali , pow. łączna 476,71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4542/10000 czyli 45,42 %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Skarbowskiego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14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lokale </w:t>
      </w:r>
      <w:r>
        <w:rPr>
          <w:rFonts w:ascii="Times New Roman" w:hAnsi="Times New Roman" w:cs="Times New Roman"/>
          <w:sz w:val="20"/>
          <w:szCs w:val="20"/>
        </w:rPr>
        <w:t xml:space="preserve"> (nr 14 i nr 18)</w:t>
      </w:r>
      <w:r w:rsidRPr="00C10C9C">
        <w:rPr>
          <w:rFonts w:ascii="Times New Roman" w:hAnsi="Times New Roman" w:cs="Times New Roman"/>
          <w:sz w:val="20"/>
          <w:szCs w:val="20"/>
        </w:rPr>
        <w:t>, pow. łączna 1</w:t>
      </w:r>
      <w:r>
        <w:rPr>
          <w:rFonts w:ascii="Times New Roman" w:hAnsi="Times New Roman" w:cs="Times New Roman"/>
          <w:sz w:val="20"/>
          <w:szCs w:val="20"/>
        </w:rPr>
        <w:t>13,79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E71B32" w:rsidRDefault="00E71B32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Słoneczne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33)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45,28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Udział Gminy Miejskiej Jarosław w nieruchomości –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Słoneczne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0,1154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18 lokali , pow. łączna 773,78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1793,10000 czyli 17,93 %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0,0924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12 lokali , pow. łączna 594,49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8A3407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051C1" w:rsidRPr="00C10C9C">
        <w:rPr>
          <w:rFonts w:ascii="Times New Roman" w:hAnsi="Times New Roman" w:cs="Times New Roman"/>
          <w:sz w:val="20"/>
          <w:szCs w:val="20"/>
        </w:rPr>
        <w:t xml:space="preserve"> lokale, pow. łączna 634,97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4103/10000 czyli 41,03 %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Słowackiego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0,0957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lokal (nr 2)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56,86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0,0588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120,00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lokale, 195,84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4024/10000 czyli 40,24 %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13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0,0621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299,83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36773/81226 czyli 45,27 %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15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0,0483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181,69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lokale, pow. łączna 63,81 m²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4508/10000 czyli 45,08 %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Słowackiego 14,16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0,2040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13 lokali , pow. łączna 594,43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67904/156243 czyli 43,46 %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20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0,0875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262,86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2532/10000 czyli 25,32 %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8D1688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Słowackiego 28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 xml:space="preserve">Powierzchnia nieruchomości – 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C10C9C">
        <w:rPr>
          <w:rFonts w:ascii="Times New Roman" w:hAnsi="Times New Roman" w:cs="Times New Roman"/>
          <w:sz w:val="20"/>
          <w:szCs w:val="20"/>
        </w:rPr>
        <w:t xml:space="preserve"> lokal</w:t>
      </w:r>
      <w:r>
        <w:rPr>
          <w:rFonts w:ascii="Times New Roman" w:hAnsi="Times New Roman" w:cs="Times New Roman"/>
          <w:sz w:val="20"/>
          <w:szCs w:val="20"/>
        </w:rPr>
        <w:t xml:space="preserve"> (nr 26)</w:t>
      </w:r>
      <w:r w:rsidRPr="00C10C9C">
        <w:rPr>
          <w:rFonts w:ascii="Times New Roman" w:hAnsi="Times New Roman" w:cs="Times New Roman"/>
          <w:sz w:val="20"/>
          <w:szCs w:val="20"/>
        </w:rPr>
        <w:t xml:space="preserve">, pow. łączna </w:t>
      </w:r>
      <w:r>
        <w:rPr>
          <w:rFonts w:ascii="Times New Roman" w:hAnsi="Times New Roman" w:cs="Times New Roman"/>
          <w:sz w:val="20"/>
          <w:szCs w:val="20"/>
        </w:rPr>
        <w:t>42,40</w:t>
      </w:r>
      <w:r w:rsidRPr="00C10C9C">
        <w:rPr>
          <w:rFonts w:ascii="Times New Roman" w:hAnsi="Times New Roman" w:cs="Times New Roman"/>
          <w:sz w:val="20"/>
          <w:szCs w:val="20"/>
        </w:rPr>
        <w:t xml:space="preserve">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Słowackiego 32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0,2653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9 lokali , pow. łączna 434,43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2037/10000 czyli 20,37 %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67897">
        <w:rPr>
          <w:rFonts w:ascii="Times New Roman" w:hAnsi="Times New Roman" w:cs="Times New Roman"/>
          <w:b/>
          <w:sz w:val="20"/>
          <w:szCs w:val="20"/>
        </w:rPr>
        <w:t>Spytka</w:t>
      </w:r>
      <w:proofErr w:type="spellEnd"/>
      <w:r w:rsidRPr="00167897">
        <w:rPr>
          <w:rFonts w:ascii="Times New Roman" w:hAnsi="Times New Roman" w:cs="Times New Roman"/>
          <w:b/>
          <w:sz w:val="20"/>
          <w:szCs w:val="20"/>
        </w:rPr>
        <w:t xml:space="preserve"> 12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0,1198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5 lokali , pow. łączna 256,32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31652/38680 czyli 81,83 %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Strzeleckiego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0,0165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113,64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11364/13851 czyli 82,04 %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Wąska 4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0,0176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167,13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20657/33141 czyli 62,33 %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Wąska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0,0251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6 lokali , pow. łączna 177,31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4028/10000 czyli 40,28 %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0,0644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93,47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510/10000 czyli 5,1 %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2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0,0650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146,74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795/10000 czyli 7,95 %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3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0,0398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98,68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820/10000 czyli 8,20 %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4 A,B,C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0,0621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157,89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1118/10000 czyli 11,18 %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6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0,0245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2 lokale , pow. łączna 87,50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1221/10000 czyli 12,21 %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Wojska Polskiego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0,0248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38,58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557/10000 czyli 5,57 %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B32" w:rsidRPr="00C10C9C" w:rsidRDefault="00E71B32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lastRenderedPageBreak/>
        <w:t>Zielińskiego 1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0,0230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160,55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2013/10000 czyli 20,13 %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Zielińskiego 5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0,0228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1 lokal , pow. łączna 45,91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569/10000 czyli 5,69 %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Zielińskiego</w:t>
      </w:r>
      <w:r w:rsidRPr="00167897">
        <w:rPr>
          <w:rFonts w:ascii="Times New Roman" w:hAnsi="Times New Roman" w:cs="Times New Roman"/>
          <w:b/>
          <w:sz w:val="20"/>
          <w:szCs w:val="20"/>
        </w:rPr>
        <w:t xml:space="preserve"> 7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0,0438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4 lokale , pow. łączna 139,66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853/10000 czyli 8,53 %</w:t>
      </w:r>
    </w:p>
    <w:p w:rsidR="004051C1" w:rsidRDefault="004051C1" w:rsidP="004051C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4051C1" w:rsidRPr="00167897" w:rsidRDefault="004051C1" w:rsidP="004051C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67897">
        <w:rPr>
          <w:rFonts w:ascii="Times New Roman" w:hAnsi="Times New Roman" w:cs="Times New Roman"/>
          <w:b/>
          <w:sz w:val="20"/>
          <w:szCs w:val="20"/>
        </w:rPr>
        <w:t>Zielińskiego 9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Powierzchnia nieruchomości – 0,0229 ha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mieszkalnych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3 lokale , pow. łączna 112,72 m²</w:t>
      </w:r>
    </w:p>
    <w:p w:rsidR="004051C1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Ilość i powierzchnia użytkowa lokali użytkowych stanowiących własność Gminy Miejskiej Jarosław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0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10C9C">
        <w:rPr>
          <w:rFonts w:ascii="Times New Roman" w:hAnsi="Times New Roman" w:cs="Times New Roman"/>
          <w:sz w:val="20"/>
          <w:szCs w:val="20"/>
        </w:rPr>
        <w:t>Udział Gminy Miejskiej Jarosław w nieruchomości – 1423/10000 czyli 14,23 %</w:t>
      </w:r>
    </w:p>
    <w:p w:rsidR="004051C1" w:rsidRPr="00C10C9C" w:rsidRDefault="004051C1" w:rsidP="004051C1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3040" w:rsidRDefault="00413040"/>
    <w:p w:rsidR="004051C1" w:rsidRPr="007F2817" w:rsidRDefault="004051C1" w:rsidP="004051C1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 xml:space="preserve">Lokale mieszkalne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C0963">
        <w:rPr>
          <w:rFonts w:ascii="Times New Roman" w:hAnsi="Times New Roman" w:cs="Times New Roman"/>
          <w:b/>
          <w:sz w:val="24"/>
          <w:szCs w:val="24"/>
        </w:rPr>
        <w:t>20 548,81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m²</w:t>
      </w:r>
    </w:p>
    <w:p w:rsidR="004051C1" w:rsidRPr="007F2817" w:rsidRDefault="004051C1" w:rsidP="004051C1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>Lokale użytkowe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7E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7E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024,</w:t>
      </w:r>
      <w:r w:rsidR="000C0963">
        <w:rPr>
          <w:rFonts w:ascii="Times New Roman" w:hAnsi="Times New Roman" w:cs="Times New Roman"/>
          <w:b/>
          <w:sz w:val="24"/>
          <w:szCs w:val="24"/>
        </w:rPr>
        <w:t>48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 ²</w:t>
      </w:r>
    </w:p>
    <w:p w:rsidR="004051C1" w:rsidRPr="007F2817" w:rsidRDefault="004051C1" w:rsidP="004051C1">
      <w:pPr>
        <w:rPr>
          <w:rFonts w:ascii="Times New Roman" w:hAnsi="Times New Roman" w:cs="Times New Roman"/>
          <w:b/>
          <w:sz w:val="24"/>
          <w:szCs w:val="24"/>
        </w:rPr>
      </w:pPr>
      <w:r w:rsidRPr="007F2817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0C0963">
        <w:rPr>
          <w:rFonts w:ascii="Times New Roman" w:hAnsi="Times New Roman" w:cs="Times New Roman"/>
          <w:b/>
          <w:sz w:val="24"/>
          <w:szCs w:val="24"/>
        </w:rPr>
        <w:t>4 573,29</w:t>
      </w:r>
      <w:r w:rsidRPr="007F2817">
        <w:rPr>
          <w:rFonts w:ascii="Times New Roman" w:hAnsi="Times New Roman" w:cs="Times New Roman"/>
          <w:b/>
          <w:sz w:val="24"/>
          <w:szCs w:val="24"/>
        </w:rPr>
        <w:t xml:space="preserve"> m ²</w:t>
      </w:r>
    </w:p>
    <w:p w:rsidR="004051C1" w:rsidRDefault="004051C1"/>
    <w:sectPr w:rsidR="004051C1" w:rsidSect="00985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C65E1"/>
    <w:multiLevelType w:val="hybridMultilevel"/>
    <w:tmpl w:val="7320ECC4"/>
    <w:lvl w:ilvl="0" w:tplc="44782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32529"/>
    <w:multiLevelType w:val="hybridMultilevel"/>
    <w:tmpl w:val="B3B8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3FF"/>
    <w:rsid w:val="000C0963"/>
    <w:rsid w:val="003F1766"/>
    <w:rsid w:val="004051C1"/>
    <w:rsid w:val="00413040"/>
    <w:rsid w:val="004D2B9B"/>
    <w:rsid w:val="007B232E"/>
    <w:rsid w:val="008A3407"/>
    <w:rsid w:val="0092288C"/>
    <w:rsid w:val="009851CB"/>
    <w:rsid w:val="009C51C4"/>
    <w:rsid w:val="009F1725"/>
    <w:rsid w:val="00A963FF"/>
    <w:rsid w:val="00D34DFE"/>
    <w:rsid w:val="00E07EEF"/>
    <w:rsid w:val="00E71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09350-A464-4BAE-BFEE-C635E723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5659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18</cp:revision>
  <cp:lastPrinted>2022-01-12T09:22:00Z</cp:lastPrinted>
  <dcterms:created xsi:type="dcterms:W3CDTF">2020-01-02T09:57:00Z</dcterms:created>
  <dcterms:modified xsi:type="dcterms:W3CDTF">2022-12-08T13:45:00Z</dcterms:modified>
</cp:coreProperties>
</file>