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5A5AAA" w:rsidRDefault="00E51190" w:rsidP="0040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02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Przedmiotem zamówienia jest </w:t>
      </w:r>
      <w:r w:rsidR="008430EC">
        <w:rPr>
          <w:rFonts w:ascii="Times New Roman" w:hAnsi="Times New Roman" w:cs="Times New Roman"/>
          <w:b/>
          <w:color w:val="000000"/>
          <w:sz w:val="24"/>
          <w:szCs w:val="24"/>
        </w:rPr>
        <w:t>remont instalacji grzewczej w lokalu mieszkalnym należącym do Gminy Miejskiej Jarosław polegający na dostawie i montażu pieca gazowego dwufunkcyjnego z zamkniętą komorą spalania (wraz z wkładem kominowym)</w:t>
      </w:r>
    </w:p>
    <w:p w:rsidR="00402E87" w:rsidRPr="008430EC" w:rsidRDefault="00BB5E7B" w:rsidP="001B4E04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0EC">
        <w:rPr>
          <w:rFonts w:ascii="Times New Roman" w:hAnsi="Times New Roman" w:cs="Times New Roman"/>
          <w:sz w:val="24"/>
          <w:szCs w:val="24"/>
        </w:rPr>
        <w:t xml:space="preserve">Wykonawca w ramach </w:t>
      </w:r>
      <w:r w:rsidR="0017346A" w:rsidRPr="008430EC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Pr="008430EC">
        <w:rPr>
          <w:rFonts w:ascii="Times New Roman" w:hAnsi="Times New Roman" w:cs="Times New Roman"/>
          <w:sz w:val="24"/>
          <w:szCs w:val="24"/>
        </w:rPr>
        <w:t xml:space="preserve">zobowiązany jest do </w:t>
      </w:r>
      <w:r w:rsidR="00E51190" w:rsidRPr="008430EC">
        <w:rPr>
          <w:rFonts w:ascii="Times New Roman" w:hAnsi="Times New Roman" w:cs="Times New Roman"/>
          <w:sz w:val="24"/>
          <w:szCs w:val="24"/>
        </w:rPr>
        <w:t xml:space="preserve">wykonania wszystkich czynności </w:t>
      </w:r>
      <w:r w:rsidR="008179F0" w:rsidRPr="008430EC">
        <w:rPr>
          <w:rFonts w:ascii="Times New Roman" w:eastAsia="Times New Roman" w:hAnsi="Times New Roman" w:cs="Times New Roman"/>
          <w:sz w:val="24"/>
          <w:szCs w:val="24"/>
        </w:rPr>
        <w:t xml:space="preserve">związanych z </w:t>
      </w:r>
      <w:r w:rsidR="008430EC" w:rsidRPr="008430EC">
        <w:rPr>
          <w:rFonts w:ascii="Times New Roman" w:eastAsia="Times New Roman" w:hAnsi="Times New Roman" w:cs="Times New Roman"/>
          <w:sz w:val="24"/>
          <w:szCs w:val="24"/>
        </w:rPr>
        <w:t xml:space="preserve">remontem instalacji grzewczej (dostawa i montaż pieca gazowego dwufunkcyjnego z zamkniętą komorą spalania wraz z wkładem kominowym) w lokalu mieszkalnym należącym do Gminy Miejskiej Jarosław, położonym w Jarosławiu </w:t>
      </w:r>
      <w:r w:rsidR="00646E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="008430EC" w:rsidRPr="008430EC">
        <w:rPr>
          <w:rFonts w:ascii="Times New Roman" w:eastAsia="Times New Roman" w:hAnsi="Times New Roman" w:cs="Times New Roman"/>
          <w:sz w:val="24"/>
          <w:szCs w:val="24"/>
        </w:rPr>
        <w:t>przy ul. Kasztelańska 2/7</w:t>
      </w:r>
      <w:r w:rsidR="008430EC" w:rsidRPr="008430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6E5D">
        <w:rPr>
          <w:rFonts w:ascii="Times New Roman" w:eastAsia="Times New Roman" w:hAnsi="Times New Roman" w:cs="Times New Roman"/>
          <w:sz w:val="24"/>
          <w:szCs w:val="24"/>
        </w:rPr>
        <w:t>w</w:t>
      </w:r>
      <w:r w:rsidR="00402E87" w:rsidRPr="008430EC">
        <w:rPr>
          <w:rFonts w:ascii="Times New Roman" w:eastAsia="Times New Roman" w:hAnsi="Times New Roman" w:cs="Times New Roman"/>
          <w:sz w:val="24"/>
          <w:szCs w:val="24"/>
        </w:rPr>
        <w:t xml:space="preserve"> tym :</w:t>
      </w:r>
    </w:p>
    <w:p w:rsidR="005A5AAA" w:rsidRPr="00356D66" w:rsidRDefault="00402E87" w:rsidP="00356D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66">
        <w:rPr>
          <w:rFonts w:ascii="Times New Roman" w:eastAsia="Times New Roman" w:hAnsi="Times New Roman" w:cs="Times New Roman"/>
          <w:b/>
          <w:sz w:val="24"/>
          <w:szCs w:val="24"/>
        </w:rPr>
        <w:t>KNR</w:t>
      </w:r>
      <w:r w:rsidR="001B4E04" w:rsidRPr="00356D6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56D66">
        <w:rPr>
          <w:rFonts w:ascii="Times New Roman" w:eastAsia="Times New Roman" w:hAnsi="Times New Roman" w:cs="Times New Roman"/>
          <w:b/>
          <w:sz w:val="24"/>
          <w:szCs w:val="24"/>
        </w:rPr>
        <w:t>W 2-15</w:t>
      </w:r>
      <w:r w:rsidR="001B4E04" w:rsidRPr="00356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6D66">
        <w:rPr>
          <w:rFonts w:ascii="Times New Roman" w:eastAsia="Times New Roman" w:hAnsi="Times New Roman" w:cs="Times New Roman"/>
          <w:b/>
          <w:sz w:val="24"/>
          <w:szCs w:val="24"/>
        </w:rPr>
        <w:t>0315-01</w:t>
      </w:r>
      <w:r w:rsidR="001B4E04" w:rsidRPr="00356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4E04" w:rsidRPr="00356D66">
        <w:rPr>
          <w:rFonts w:ascii="Times New Roman" w:eastAsia="Times New Roman" w:hAnsi="Times New Roman" w:cs="Times New Roman"/>
          <w:sz w:val="24"/>
          <w:szCs w:val="24"/>
        </w:rPr>
        <w:t>– montaż pieca gazowego dwufunkcyjnego z zamkniętą komor</w:t>
      </w:r>
      <w:r w:rsidR="008C5D6A" w:rsidRPr="00356D6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1B4E04" w:rsidRPr="00356D66">
        <w:rPr>
          <w:rFonts w:ascii="Times New Roman" w:eastAsia="Times New Roman" w:hAnsi="Times New Roman" w:cs="Times New Roman"/>
          <w:sz w:val="24"/>
          <w:szCs w:val="24"/>
        </w:rPr>
        <w:t xml:space="preserve"> spalania</w:t>
      </w:r>
      <w:r w:rsidR="008C5D6A" w:rsidRPr="00356D66">
        <w:rPr>
          <w:rFonts w:ascii="Times New Roman" w:eastAsia="Times New Roman" w:hAnsi="Times New Roman" w:cs="Times New Roman"/>
          <w:sz w:val="24"/>
          <w:szCs w:val="24"/>
        </w:rPr>
        <w:t xml:space="preserve"> 24kW wraz z podejściami i złączkami</w:t>
      </w:r>
      <w:r w:rsidR="00356D66" w:rsidRPr="00356D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79F0" w:rsidRPr="005A5AAA" w:rsidRDefault="00402E87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piec gazowy z zamkniętą komor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A5AAA">
        <w:rPr>
          <w:rFonts w:ascii="Times New Roman" w:eastAsia="Times New Roman" w:hAnsi="Times New Roman" w:cs="Times New Roman"/>
          <w:sz w:val="24"/>
          <w:szCs w:val="24"/>
        </w:rPr>
        <w:t xml:space="preserve"> spalania </w:t>
      </w:r>
      <w:r w:rsidR="008179F0" w:rsidRPr="005A5A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A5AAA">
        <w:rPr>
          <w:rFonts w:ascii="Times New Roman" w:eastAsia="Times New Roman" w:hAnsi="Times New Roman" w:cs="Times New Roman"/>
          <w:sz w:val="24"/>
          <w:szCs w:val="24"/>
        </w:rPr>
        <w:t>1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A5AAA" w:rsidRDefault="005A5AAA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rury spalinowe z blachy stalowej ocynkowanej – 1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E87" w:rsidRPr="005A5AAA" w:rsidRDefault="00402E87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kolana spalinowe z blachy stalowej ocynkowanej – 2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E87" w:rsidRPr="005A5AAA" w:rsidRDefault="00402E87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łączniki z żeliwa ciągliwego czarne – 8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E87" w:rsidRPr="005A5AAA" w:rsidRDefault="00402E87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łączniki z żeliwa ciągliwego ocynkowane – 4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E87" w:rsidRPr="005A5AAA" w:rsidRDefault="005A5AAA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materiały pomocnicze (od M) – 1,5 %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A5AAA" w:rsidRDefault="005A5AAA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środek transportowy – 0,14 m-g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5D6A" w:rsidRDefault="008C5D6A" w:rsidP="008C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6A" w:rsidRPr="00356D66" w:rsidRDefault="00402E87" w:rsidP="00356D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66">
        <w:rPr>
          <w:rFonts w:ascii="Times New Roman" w:eastAsia="Times New Roman" w:hAnsi="Times New Roman" w:cs="Times New Roman"/>
          <w:b/>
          <w:sz w:val="24"/>
          <w:szCs w:val="24"/>
        </w:rPr>
        <w:t>KNR 2-15</w:t>
      </w:r>
      <w:r w:rsidR="001B4E04" w:rsidRPr="00356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6D66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8C5D6A" w:rsidRPr="00356D66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356D66">
        <w:rPr>
          <w:rFonts w:ascii="Times New Roman" w:eastAsia="Times New Roman" w:hAnsi="Times New Roman" w:cs="Times New Roman"/>
          <w:b/>
          <w:sz w:val="24"/>
          <w:szCs w:val="24"/>
        </w:rPr>
        <w:t>-01</w:t>
      </w:r>
      <w:r w:rsidR="008C5D6A" w:rsidRPr="00356D66">
        <w:rPr>
          <w:rFonts w:ascii="Times New Roman" w:eastAsia="Times New Roman" w:hAnsi="Times New Roman" w:cs="Times New Roman"/>
          <w:b/>
          <w:sz w:val="24"/>
          <w:szCs w:val="24"/>
        </w:rPr>
        <w:t xml:space="preserve"> z.o.2.4.8.a) 9901-01 </w:t>
      </w:r>
      <w:r w:rsidR="008C5D6A" w:rsidRPr="00356D66">
        <w:rPr>
          <w:rFonts w:ascii="Times New Roman" w:eastAsia="Times New Roman" w:hAnsi="Times New Roman" w:cs="Times New Roman"/>
          <w:sz w:val="24"/>
          <w:szCs w:val="24"/>
        </w:rPr>
        <w:t xml:space="preserve">– rurociągi w instalacjach gazowych stalowe                          o połączeniach gwintowanych o śr. nom. 15 mm na ścianach w budynkach mieszkalnych – wykonanie bruzd dla rurociągów w podejściach </w:t>
      </w:r>
    </w:p>
    <w:p w:rsidR="008C5D6A" w:rsidRPr="008C5D6A" w:rsidRDefault="008C5D6A" w:rsidP="008C5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rury stalowe typ S instalacyjne czarne z końcami gwintowanymi 15 mm – 1,04 m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5D6A" w:rsidRPr="008C5D6A" w:rsidRDefault="008C5D6A" w:rsidP="008C5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łącznik z żeliwa ciągliwego czarny 15 mm – 0,948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5D6A" w:rsidRPr="008C5D6A" w:rsidRDefault="008C5D6A" w:rsidP="008C5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haki do rur śr. 10-32 mm – 0,84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5D6A" w:rsidRPr="008C5D6A" w:rsidRDefault="008C5D6A" w:rsidP="008C5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6A">
        <w:rPr>
          <w:rFonts w:ascii="Times New Roman" w:eastAsia="Times New Roman" w:hAnsi="Times New Roman" w:cs="Times New Roman"/>
          <w:sz w:val="24"/>
          <w:szCs w:val="24"/>
        </w:rPr>
        <w:t>materiały pomocnicze (od M) – 1,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5D6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5D6A" w:rsidRPr="008C5D6A" w:rsidRDefault="008C5D6A" w:rsidP="008C5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6A">
        <w:rPr>
          <w:rFonts w:ascii="Times New Roman" w:eastAsia="Times New Roman" w:hAnsi="Times New Roman" w:cs="Times New Roman"/>
          <w:sz w:val="24"/>
          <w:szCs w:val="24"/>
        </w:rPr>
        <w:t>środek transportowy – 0,</w:t>
      </w:r>
      <w:r>
        <w:rPr>
          <w:rFonts w:ascii="Times New Roman" w:eastAsia="Times New Roman" w:hAnsi="Times New Roman" w:cs="Times New Roman"/>
          <w:sz w:val="24"/>
          <w:szCs w:val="24"/>
        </w:rPr>
        <w:t>008</w:t>
      </w:r>
      <w:r w:rsidRPr="008C5D6A">
        <w:rPr>
          <w:rFonts w:ascii="Times New Roman" w:eastAsia="Times New Roman" w:hAnsi="Times New Roman" w:cs="Times New Roman"/>
          <w:sz w:val="24"/>
          <w:szCs w:val="24"/>
        </w:rPr>
        <w:t xml:space="preserve"> m-g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1190" w:rsidRDefault="00E51190" w:rsidP="008C5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6A" w:rsidRPr="00356D66" w:rsidRDefault="008C5D6A" w:rsidP="00356D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66">
        <w:rPr>
          <w:rFonts w:ascii="Times New Roman" w:eastAsia="Times New Roman" w:hAnsi="Times New Roman" w:cs="Times New Roman"/>
          <w:b/>
          <w:sz w:val="24"/>
          <w:szCs w:val="24"/>
        </w:rPr>
        <w:t xml:space="preserve">KNR-W 2-02 0529-02 </w:t>
      </w:r>
      <w:r w:rsidRPr="00356D66">
        <w:rPr>
          <w:rFonts w:ascii="Times New Roman" w:eastAsia="Times New Roman" w:hAnsi="Times New Roman" w:cs="Times New Roman"/>
          <w:sz w:val="24"/>
          <w:szCs w:val="24"/>
        </w:rPr>
        <w:t xml:space="preserve">– montaż wkładów kominowych z gotowych elementów 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356D66">
        <w:rPr>
          <w:rFonts w:ascii="Times New Roman" w:eastAsia="Times New Roman" w:hAnsi="Times New Roman" w:cs="Times New Roman"/>
          <w:sz w:val="24"/>
          <w:szCs w:val="24"/>
        </w:rPr>
        <w:t xml:space="preserve">z blachy kwasoodpornej z aprobatami technicznymi o średnicy 125 mm </w:t>
      </w:r>
    </w:p>
    <w:p w:rsidR="008C5D6A" w:rsidRPr="005A5AAA" w:rsidRDefault="00252943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elementy prefabrykowane z blachy stalowej ocynkowanej okrągłe </w:t>
      </w:r>
      <w:r w:rsidR="008C5D6A" w:rsidRPr="005A5AAA">
        <w:rPr>
          <w:rFonts w:ascii="Times New Roman" w:eastAsia="Times New Roman" w:hAnsi="Times New Roman" w:cs="Times New Roman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</w:rPr>
        <w:t>,03 m</w:t>
      </w:r>
    </w:p>
    <w:p w:rsidR="008C5D6A" w:rsidRDefault="00252943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spoiwo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cynowo-ołowiowe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LC-60</w:t>
      </w:r>
      <w:r w:rsidR="008C5D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0,004 kg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5D6A" w:rsidRPr="005A5AAA" w:rsidRDefault="008C5D6A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materiały pomocnicze (od M) – 1,5 %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5D6A" w:rsidRDefault="008C5D6A" w:rsidP="008C5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AA">
        <w:rPr>
          <w:rFonts w:ascii="Times New Roman" w:eastAsia="Times New Roman" w:hAnsi="Times New Roman" w:cs="Times New Roman"/>
          <w:sz w:val="24"/>
          <w:szCs w:val="24"/>
        </w:rPr>
        <w:t>środek transportowy – 0,</w:t>
      </w:r>
      <w:r w:rsidR="00252943">
        <w:rPr>
          <w:rFonts w:ascii="Times New Roman" w:eastAsia="Times New Roman" w:hAnsi="Times New Roman" w:cs="Times New Roman"/>
          <w:sz w:val="24"/>
          <w:szCs w:val="24"/>
        </w:rPr>
        <w:t>0034</w:t>
      </w:r>
      <w:r w:rsidRPr="005A5AAA">
        <w:rPr>
          <w:rFonts w:ascii="Times New Roman" w:eastAsia="Times New Roman" w:hAnsi="Times New Roman" w:cs="Times New Roman"/>
          <w:sz w:val="24"/>
          <w:szCs w:val="24"/>
        </w:rPr>
        <w:t xml:space="preserve"> m-g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2943" w:rsidRDefault="00252943" w:rsidP="0025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43" w:rsidRPr="00356D66" w:rsidRDefault="00402E87" w:rsidP="00356D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66">
        <w:rPr>
          <w:rFonts w:ascii="Times New Roman" w:eastAsia="Times New Roman" w:hAnsi="Times New Roman" w:cs="Times New Roman"/>
          <w:b/>
          <w:sz w:val="24"/>
          <w:szCs w:val="24"/>
        </w:rPr>
        <w:t xml:space="preserve">KNR </w:t>
      </w:r>
      <w:r w:rsidR="00252943" w:rsidRPr="00356D66">
        <w:rPr>
          <w:rFonts w:ascii="Times New Roman" w:eastAsia="Times New Roman" w:hAnsi="Times New Roman" w:cs="Times New Roman"/>
          <w:b/>
          <w:sz w:val="24"/>
          <w:szCs w:val="24"/>
        </w:rPr>
        <w:t xml:space="preserve">0-13 01270-03 z.o.2.4.8.a) 9901-01 </w:t>
      </w:r>
      <w:r w:rsidR="00252943" w:rsidRPr="00356D66">
        <w:rPr>
          <w:rFonts w:ascii="Times New Roman" w:eastAsia="Times New Roman" w:hAnsi="Times New Roman" w:cs="Times New Roman"/>
          <w:sz w:val="24"/>
          <w:szCs w:val="24"/>
        </w:rPr>
        <w:t>– rurociągi o śr. 32 mm – wykonanie bruzd dla rurociągów w podejściach</w:t>
      </w:r>
    </w:p>
    <w:p w:rsidR="00252943" w:rsidRPr="00252943" w:rsidRDefault="00252943" w:rsidP="002529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rury PE o śr. 32 mm</w:t>
      </w:r>
      <w:r w:rsidRPr="00252943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,03 m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2943" w:rsidRPr="00252943" w:rsidRDefault="00252943" w:rsidP="002529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kształtki z rur PE z gwintem o śr. 32 mm</w:t>
      </w:r>
      <w:r w:rsidRPr="002529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0,81</w:t>
      </w:r>
      <w:r w:rsidRPr="00252943">
        <w:rPr>
          <w:rFonts w:ascii="Times New Roman" w:eastAsia="Times New Roman" w:hAnsi="Times New Roman" w:cs="Times New Roman"/>
          <w:sz w:val="24"/>
          <w:szCs w:val="24"/>
        </w:rPr>
        <w:t xml:space="preserve">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2943" w:rsidRPr="00252943" w:rsidRDefault="00252943" w:rsidP="002529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uchwyty do rur z PE o śr. 32 mm</w:t>
      </w:r>
      <w:r w:rsidRPr="002529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1,11</w:t>
      </w:r>
      <w:r w:rsidRPr="00252943">
        <w:rPr>
          <w:rFonts w:ascii="Times New Roman" w:eastAsia="Times New Roman" w:hAnsi="Times New Roman" w:cs="Times New Roman"/>
          <w:sz w:val="24"/>
          <w:szCs w:val="24"/>
        </w:rPr>
        <w:t xml:space="preserve"> 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2943" w:rsidRPr="00252943" w:rsidRDefault="00252943" w:rsidP="002529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kołki rozporowe </w:t>
      </w:r>
      <w:r w:rsidRPr="002529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1,11 </w:t>
      </w:r>
      <w:r w:rsidRPr="00252943">
        <w:rPr>
          <w:rFonts w:ascii="Times New Roman" w:eastAsia="Times New Roman" w:hAnsi="Times New Roman" w:cs="Times New Roman"/>
          <w:sz w:val="24"/>
          <w:szCs w:val="24"/>
        </w:rPr>
        <w:t>szt.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2943" w:rsidRPr="00252943" w:rsidRDefault="00252943" w:rsidP="002529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43">
        <w:rPr>
          <w:rFonts w:ascii="Times New Roman" w:eastAsia="Times New Roman" w:hAnsi="Times New Roman" w:cs="Times New Roman"/>
          <w:sz w:val="24"/>
          <w:szCs w:val="24"/>
        </w:rPr>
        <w:t xml:space="preserve">materiały pomocnicze (od M)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2943">
        <w:rPr>
          <w:rFonts w:ascii="Times New Roman" w:eastAsia="Times New Roman" w:hAnsi="Times New Roman" w:cs="Times New Roman"/>
          <w:sz w:val="24"/>
          <w:szCs w:val="24"/>
        </w:rPr>
        <w:t>,5 %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2943" w:rsidRPr="00252943" w:rsidRDefault="00252943" w:rsidP="002529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43">
        <w:rPr>
          <w:rFonts w:ascii="Times New Roman" w:eastAsia="Times New Roman" w:hAnsi="Times New Roman" w:cs="Times New Roman"/>
          <w:sz w:val="24"/>
          <w:szCs w:val="24"/>
        </w:rPr>
        <w:t>środek transportowy – 0,</w:t>
      </w:r>
      <w:r w:rsidR="006944AD">
        <w:rPr>
          <w:rFonts w:ascii="Times New Roman" w:eastAsia="Times New Roman" w:hAnsi="Times New Roman" w:cs="Times New Roman"/>
          <w:sz w:val="24"/>
          <w:szCs w:val="24"/>
        </w:rPr>
        <w:t>002</w:t>
      </w:r>
      <w:r w:rsidRPr="00252943">
        <w:rPr>
          <w:rFonts w:ascii="Times New Roman" w:eastAsia="Times New Roman" w:hAnsi="Times New Roman" w:cs="Times New Roman"/>
          <w:sz w:val="24"/>
          <w:szCs w:val="24"/>
        </w:rPr>
        <w:t xml:space="preserve"> m-g</w:t>
      </w:r>
      <w:r w:rsidR="00356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943" w:rsidRPr="00252943" w:rsidRDefault="00252943" w:rsidP="0025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2943" w:rsidRPr="002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577021"/>
    <w:multiLevelType w:val="hybridMultilevel"/>
    <w:tmpl w:val="844A956A"/>
    <w:lvl w:ilvl="0" w:tplc="D1F0A4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150300"/>
    <w:rsid w:val="0017346A"/>
    <w:rsid w:val="001B4E04"/>
    <w:rsid w:val="0023252F"/>
    <w:rsid w:val="00252943"/>
    <w:rsid w:val="0030197F"/>
    <w:rsid w:val="00346AC1"/>
    <w:rsid w:val="00356D66"/>
    <w:rsid w:val="003835E8"/>
    <w:rsid w:val="003F74F1"/>
    <w:rsid w:val="00402E87"/>
    <w:rsid w:val="005A5AAA"/>
    <w:rsid w:val="00601E70"/>
    <w:rsid w:val="00642719"/>
    <w:rsid w:val="00646E5D"/>
    <w:rsid w:val="006944AD"/>
    <w:rsid w:val="006A7F77"/>
    <w:rsid w:val="006D3DCB"/>
    <w:rsid w:val="006D4984"/>
    <w:rsid w:val="008179F0"/>
    <w:rsid w:val="008430EC"/>
    <w:rsid w:val="008C5D6A"/>
    <w:rsid w:val="008F274B"/>
    <w:rsid w:val="009819B6"/>
    <w:rsid w:val="00A65D69"/>
    <w:rsid w:val="00AD69B1"/>
    <w:rsid w:val="00AF39A7"/>
    <w:rsid w:val="00BB5E7B"/>
    <w:rsid w:val="00BE1E3A"/>
    <w:rsid w:val="00C33E94"/>
    <w:rsid w:val="00D02269"/>
    <w:rsid w:val="00D80B68"/>
    <w:rsid w:val="00D923FD"/>
    <w:rsid w:val="00DA4D5B"/>
    <w:rsid w:val="00E173DA"/>
    <w:rsid w:val="00E51190"/>
    <w:rsid w:val="00EF2A64"/>
    <w:rsid w:val="00F355AC"/>
    <w:rsid w:val="00F41A03"/>
    <w:rsid w:val="00F46EFB"/>
    <w:rsid w:val="00F608BB"/>
    <w:rsid w:val="00FB2474"/>
    <w:rsid w:val="00FC0126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F931-760C-4398-BC6A-7AF20090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25</cp:revision>
  <cp:lastPrinted>2022-05-26T09:54:00Z</cp:lastPrinted>
  <dcterms:created xsi:type="dcterms:W3CDTF">2018-12-21T07:42:00Z</dcterms:created>
  <dcterms:modified xsi:type="dcterms:W3CDTF">2022-05-26T09:54:00Z</dcterms:modified>
</cp:coreProperties>
</file>