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6B4DD4" w:rsidRDefault="006B4DD4" w:rsidP="00402E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5AAA" w:rsidRPr="00FB4791" w:rsidRDefault="00E51190" w:rsidP="00402E87">
      <w:pPr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FB4791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FB4791" w:rsidRPr="00FB4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ykonanie instalacji wodno-kanalizacyjnej </w:t>
      </w:r>
      <w:r w:rsidR="00FB4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="00FB4791" w:rsidRPr="00FB4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wraz z urządzeniami do lokalu mieszkalnego położonego w Jarosławiu </w:t>
      </w:r>
      <w:r w:rsidR="00FB4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FB4791" w:rsidRPr="00FB4791">
        <w:rPr>
          <w:rFonts w:ascii="Times New Roman" w:hAnsi="Times New Roman" w:cs="Times New Roman"/>
          <w:b/>
          <w:color w:val="000000"/>
          <w:sz w:val="24"/>
          <w:szCs w:val="24"/>
        </w:rPr>
        <w:t>przy ul. Pełkińska 4/3 oraz wykonanie podejścia pod toaletę w lokalu mieszkalnym położonym w Jarosławiu przy ul. Pełkińska 4/4</w:t>
      </w:r>
    </w:p>
    <w:p w:rsidR="006B4DD4" w:rsidRDefault="006B4DD4" w:rsidP="00402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87" w:rsidRPr="00FB4791" w:rsidRDefault="00BB5E7B" w:rsidP="00402E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 xml:space="preserve">Wykonawca w ramach </w:t>
      </w:r>
      <w:r w:rsidR="0017346A" w:rsidRPr="00FB4791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FB4791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E51190" w:rsidRPr="00FB4791">
        <w:rPr>
          <w:rFonts w:ascii="Times New Roman" w:hAnsi="Times New Roman" w:cs="Times New Roman"/>
          <w:sz w:val="24"/>
          <w:szCs w:val="24"/>
        </w:rPr>
        <w:t xml:space="preserve">wykonania wszystkich czynności </w:t>
      </w:r>
      <w:r w:rsidR="008179F0" w:rsidRPr="00FB4791">
        <w:rPr>
          <w:rFonts w:ascii="Times New Roman" w:eastAsia="Times New Roman" w:hAnsi="Times New Roman" w:cs="Times New Roman"/>
          <w:sz w:val="24"/>
          <w:szCs w:val="24"/>
        </w:rPr>
        <w:t xml:space="preserve">związanych z </w:t>
      </w:r>
      <w:r w:rsidR="00FB4791">
        <w:rPr>
          <w:rFonts w:ascii="Times New Roman" w:eastAsia="Times New Roman" w:hAnsi="Times New Roman" w:cs="Times New Roman"/>
          <w:sz w:val="24"/>
          <w:szCs w:val="24"/>
        </w:rPr>
        <w:t xml:space="preserve">wykonaniem </w:t>
      </w:r>
      <w:r w:rsidR="00FB4791" w:rsidRPr="00FB4791">
        <w:rPr>
          <w:rFonts w:ascii="Times New Roman" w:hAnsi="Times New Roman" w:cs="Times New Roman"/>
          <w:color w:val="000000"/>
          <w:sz w:val="24"/>
          <w:szCs w:val="24"/>
        </w:rPr>
        <w:t xml:space="preserve">instalacji wodno-kanalizacyjnej wraz z urządzeniami </w:t>
      </w:r>
      <w:r w:rsidR="00FB47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B4791" w:rsidRPr="00FB4791">
        <w:rPr>
          <w:rFonts w:ascii="Times New Roman" w:hAnsi="Times New Roman" w:cs="Times New Roman"/>
          <w:color w:val="000000"/>
          <w:sz w:val="24"/>
          <w:szCs w:val="24"/>
        </w:rPr>
        <w:t>do lokalu mieszkalnego położonego w Jarosławiu przy ul. Pełkińska 4/3 oraz wykonanie podejścia pod toaletę w lokalu mieszkalnym położonym w Jarosławiu przy ul. Pełkińska 4/</w:t>
      </w:r>
      <w:r w:rsidR="002B23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2E87" w:rsidRPr="00FB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79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2E87" w:rsidRPr="00FB4791">
        <w:rPr>
          <w:rFonts w:ascii="Times New Roman" w:eastAsia="Times New Roman" w:hAnsi="Times New Roman" w:cs="Times New Roman"/>
          <w:sz w:val="24"/>
          <w:szCs w:val="24"/>
        </w:rPr>
        <w:t>w tym :</w:t>
      </w:r>
    </w:p>
    <w:p w:rsidR="00FB4791" w:rsidRPr="002B233B" w:rsidRDefault="00FB4791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wydzielenie miejsca pod łazienkę</w:t>
      </w:r>
    </w:p>
    <w:p w:rsidR="006D3DCB" w:rsidRPr="002B233B" w:rsidRDefault="00402E87" w:rsidP="004A6B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</w:t>
      </w:r>
      <w:r w:rsidR="00FB4791" w:rsidRPr="002B233B">
        <w:rPr>
          <w:rFonts w:ascii="Times New Roman" w:eastAsia="Times New Roman" w:hAnsi="Times New Roman" w:cs="Times New Roman"/>
          <w:b/>
        </w:rPr>
        <w:t>-</w:t>
      </w:r>
      <w:r w:rsidRPr="002B233B">
        <w:rPr>
          <w:rFonts w:ascii="Times New Roman" w:eastAsia="Times New Roman" w:hAnsi="Times New Roman" w:cs="Times New Roman"/>
          <w:b/>
        </w:rPr>
        <w:t>W 2-</w:t>
      </w:r>
      <w:r w:rsidR="00FB4791" w:rsidRPr="002B233B">
        <w:rPr>
          <w:rFonts w:ascii="Times New Roman" w:eastAsia="Times New Roman" w:hAnsi="Times New Roman" w:cs="Times New Roman"/>
          <w:b/>
        </w:rPr>
        <w:t>02 2003-01</w:t>
      </w:r>
    </w:p>
    <w:p w:rsidR="00402E87" w:rsidRPr="002B233B" w:rsidRDefault="00FB4791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 xml:space="preserve">ścianki działowe GR z płyt gipsowo-kartonowych na rusztach metalowych pojedynczych </w:t>
      </w:r>
      <w:r w:rsidR="002F6615">
        <w:rPr>
          <w:rFonts w:ascii="Times New Roman" w:eastAsia="Times New Roman" w:hAnsi="Times New Roman" w:cs="Times New Roman"/>
        </w:rPr>
        <w:t xml:space="preserve">                             </w:t>
      </w:r>
      <w:r w:rsidRPr="002B233B">
        <w:rPr>
          <w:rFonts w:ascii="Times New Roman" w:eastAsia="Times New Roman" w:hAnsi="Times New Roman" w:cs="Times New Roman"/>
        </w:rPr>
        <w:t>z pokryciem obustronnym jednowarstwowo 50-01</w:t>
      </w:r>
    </w:p>
    <w:p w:rsidR="00FB4791" w:rsidRPr="002B233B" w:rsidRDefault="00FB4791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8,580 m²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4791" w:rsidRPr="002B233B" w:rsidRDefault="00FB4791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drzwi wewnętrzne</w:t>
      </w:r>
    </w:p>
    <w:p w:rsidR="00FB4791" w:rsidRPr="002B233B" w:rsidRDefault="00FB4791" w:rsidP="004A6B6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KNKRB 2 1003-05</w:t>
      </w:r>
    </w:p>
    <w:p w:rsidR="00FB4791" w:rsidRPr="002B233B" w:rsidRDefault="007D5E52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m</w:t>
      </w:r>
      <w:r w:rsidR="00FB4791" w:rsidRPr="002B233B">
        <w:rPr>
          <w:rFonts w:ascii="Times New Roman" w:eastAsia="Times New Roman" w:hAnsi="Times New Roman" w:cs="Times New Roman"/>
        </w:rPr>
        <w:t xml:space="preserve">ontaż skrzydła drzwiowego pełnego z podcięciem do łazienki </w:t>
      </w:r>
    </w:p>
    <w:p w:rsidR="00FB4791" w:rsidRPr="002B233B" w:rsidRDefault="00FB4791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1,000 m²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4791" w:rsidRPr="002B233B" w:rsidRDefault="00FB4791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instalacja elektryczna</w:t>
      </w:r>
    </w:p>
    <w:p w:rsidR="00FB4791" w:rsidRPr="002B233B" w:rsidRDefault="007D5E52" w:rsidP="004A6B6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przerobienie instalacji elektrycznej</w:t>
      </w:r>
    </w:p>
    <w:p w:rsidR="00FB4791" w:rsidRPr="002B233B" w:rsidRDefault="007D5E52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 kpl.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6615" w:rsidRPr="002B233B" w:rsidRDefault="002F6615" w:rsidP="002F661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KNP 05 0118-01.01</w:t>
      </w:r>
    </w:p>
    <w:p w:rsidR="00FB4791" w:rsidRPr="002B233B" w:rsidRDefault="007D5E52" w:rsidP="002F661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montaż podgrzewacza wody o poj. do 60 dm³</w:t>
      </w:r>
    </w:p>
    <w:p w:rsidR="006B4DD4" w:rsidRP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 kpl.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4DD4" w:rsidRPr="002B233B" w:rsidRDefault="006B4DD4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podejście kanalizacji</w:t>
      </w:r>
    </w:p>
    <w:p w:rsidR="006B4DD4" w:rsidRPr="002B233B" w:rsidRDefault="006B4DD4" w:rsidP="004A6B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7-28 0207-08</w:t>
      </w:r>
    </w:p>
    <w:p w:rsidR="006B4DD4" w:rsidRP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przebicie otworów w stropach żelbetowych o grubości do 10 cm dla przewodów instalacji o śr. do 100 mm</w:t>
      </w:r>
    </w:p>
    <w:p w:rsidR="006B4DD4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 otw.</w:t>
      </w:r>
    </w:p>
    <w:p w:rsidR="002B233B" w:rsidRP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4DD4" w:rsidRPr="002B233B" w:rsidRDefault="006B4DD4" w:rsidP="004A6B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2-15 0205-02</w:t>
      </w:r>
    </w:p>
    <w:p w:rsidR="006B4DD4" w:rsidRP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 xml:space="preserve">montaż rurociągów z PCV o śr. 50 mm na ścianach z łączeniem metodą wciskową </w:t>
      </w:r>
    </w:p>
    <w:p w:rsidR="006B4DD4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1,500 m</w:t>
      </w:r>
    </w:p>
    <w:p w:rsidR="002B233B" w:rsidRP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4DD4" w:rsidRPr="002B233B" w:rsidRDefault="006B4DD4" w:rsidP="004A6B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2-15 0208-03</w:t>
      </w:r>
    </w:p>
    <w:p w:rsidR="006B4DD4" w:rsidRP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dodatek za wykonanie podejść odpływowych z rur i kształtek z nieplastyfikowanego PCV o śr. 50 mm</w:t>
      </w:r>
    </w:p>
    <w:p w:rsidR="005A5AAA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2,000 szt.</w:t>
      </w:r>
    </w:p>
    <w:p w:rsid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B233B" w:rsidRP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4DD4" w:rsidRPr="002B233B" w:rsidRDefault="006B4DD4" w:rsidP="004A6B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lastRenderedPageBreak/>
        <w:t>KNR 2-15 0205-04</w:t>
      </w:r>
    </w:p>
    <w:p w:rsid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Montaż rurociągów z PCV o śr. 110 mm na ścianach z łączeniem metodą wciskową</w:t>
      </w:r>
    </w:p>
    <w:p w:rsidR="006B4DD4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7,500 m</w:t>
      </w:r>
    </w:p>
    <w:p w:rsidR="002B233B" w:rsidRPr="002B233B" w:rsidRDefault="002B233B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4DD4" w:rsidRPr="002B233B" w:rsidRDefault="006B4DD4" w:rsidP="004A6B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2-15 0208-05</w:t>
      </w:r>
    </w:p>
    <w:p w:rsidR="006B4DD4" w:rsidRPr="002B233B" w:rsidRDefault="006B4DD4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Dodatek za wykonanie podejść odpływowych z rur i kształtek z nieplastyfikowanego PCV o śr. 110 mm</w:t>
      </w:r>
    </w:p>
    <w:p w:rsidR="006B4DD4" w:rsidRPr="002B233B" w:rsidRDefault="00E60BA7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 szt.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0BA7" w:rsidRPr="002B233B" w:rsidRDefault="00E60BA7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wydzielenie miejsca pod łazienkę</w:t>
      </w:r>
    </w:p>
    <w:p w:rsidR="00E60BA7" w:rsidRPr="002B233B" w:rsidRDefault="00E60BA7" w:rsidP="004A6B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KNR-W 2-15 0111-03</w:t>
      </w:r>
    </w:p>
    <w:p w:rsidR="00E60BA7" w:rsidRPr="002B233B" w:rsidRDefault="00E60BA7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rurociągi z tworzyw sztucznych (PP, PE, PB) o śr. zewnętrznej 32 mm o połączeniach zgrzewanych, na ścianach w budynkach mieszkalnych</w:t>
      </w:r>
    </w:p>
    <w:p w:rsidR="004A6B65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5,000 m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0BA7" w:rsidRPr="002B233B" w:rsidRDefault="00E60BA7" w:rsidP="004A6B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KNR-W 2-15 0111-04</w:t>
      </w:r>
    </w:p>
    <w:p w:rsidR="00E60BA7" w:rsidRPr="002B233B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rurociągi z tworzyw sztucznych (PP, PE, PB) o śr. zewnętrznej 40 mm o połączeniach zgrzewanych, na ścianach w budynkach mieszkalnych</w:t>
      </w:r>
    </w:p>
    <w:p w:rsidR="00E60BA7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2,000 m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0BA7" w:rsidRPr="002B233B" w:rsidRDefault="00E60BA7" w:rsidP="004A6B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KNR-W 2-15 0116-01</w:t>
      </w:r>
    </w:p>
    <w:p w:rsidR="00E60BA7" w:rsidRPr="002B233B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dodatki za podejścia dopływowe w rurociągach z tworzyw sztucznych do zaworów czerpalnych, baterii, mieszaczy, hydrantów itp. o połączeniu sztywnych                                                 o śr. zewnętrznej 20 mm</w:t>
      </w:r>
    </w:p>
    <w:p w:rsidR="00E60BA7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4 szt.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60BA7" w:rsidRPr="002B233B" w:rsidRDefault="00E60BA7" w:rsidP="004A6B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KNR-W 2-15 0132-01</w:t>
      </w:r>
    </w:p>
    <w:p w:rsidR="00E60BA7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 xml:space="preserve">zawory przelotowe i zwrotne instalacji wodociągowych z rur z tworzyw sztucznych   </w:t>
      </w:r>
      <w:r w:rsidR="002B233B">
        <w:rPr>
          <w:rFonts w:ascii="Times New Roman" w:eastAsia="Times New Roman" w:hAnsi="Times New Roman" w:cs="Times New Roman"/>
        </w:rPr>
        <w:t xml:space="preserve">                      </w:t>
      </w:r>
      <w:r w:rsidRPr="002B233B">
        <w:rPr>
          <w:rFonts w:ascii="Times New Roman" w:eastAsia="Times New Roman" w:hAnsi="Times New Roman" w:cs="Times New Roman"/>
        </w:rPr>
        <w:t xml:space="preserve">                 o śr. nominalnej 15 mm</w:t>
      </w:r>
    </w:p>
    <w:p w:rsidR="00E60BA7" w:rsidRDefault="00E60BA7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5</w:t>
      </w:r>
      <w:r w:rsidR="00851A1E" w:rsidRPr="002B233B">
        <w:rPr>
          <w:rFonts w:ascii="Times New Roman" w:eastAsia="Times New Roman" w:hAnsi="Times New Roman" w:cs="Times New Roman"/>
          <w:b/>
        </w:rPr>
        <w:t xml:space="preserve"> szt.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1A1E" w:rsidRPr="002B233B" w:rsidRDefault="00851A1E" w:rsidP="004A6B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KNR-W 2-15 0140-01</w:t>
      </w:r>
    </w:p>
    <w:p w:rsidR="00851A1E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Montaż wodomierza skrzydełkowego o śr. nominalnej 15 mm</w:t>
      </w:r>
    </w:p>
    <w:p w:rsidR="00851A1E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 kpl.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1A1E" w:rsidRPr="002B233B" w:rsidRDefault="00851A1E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biały montaż</w:t>
      </w:r>
    </w:p>
    <w:p w:rsidR="00851A1E" w:rsidRPr="002B233B" w:rsidRDefault="00851A1E" w:rsidP="002B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KSNR 4 0214-02</w:t>
      </w:r>
    </w:p>
    <w:p w:rsidR="00851A1E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Ustępy z płuczką typu kompakt</w:t>
      </w:r>
    </w:p>
    <w:p w:rsidR="00851A1E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2 kpl.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1A1E" w:rsidRPr="002B233B" w:rsidRDefault="00851A1E" w:rsidP="002B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KSNR 4 0213-04</w:t>
      </w:r>
    </w:p>
    <w:p w:rsidR="00851A1E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Wanna kąpielowa stojąca z obudową z baterią oraz syfonem</w:t>
      </w:r>
    </w:p>
    <w:p w:rsidR="00851A1E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 kpl.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1A1E" w:rsidRPr="002B233B" w:rsidRDefault="00851A1E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posadzka oraz prace malarskie</w:t>
      </w:r>
    </w:p>
    <w:p w:rsidR="00851A1E" w:rsidRPr="002B233B" w:rsidRDefault="00851A1E" w:rsidP="002B23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2-02 0216-01</w:t>
      </w:r>
    </w:p>
    <w:p w:rsidR="00851A1E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wylewka betonowa o grubości 8 cm</w:t>
      </w:r>
    </w:p>
    <w:p w:rsidR="00851A1E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3,380 m²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1A1E" w:rsidRPr="002B233B" w:rsidRDefault="00851A1E" w:rsidP="002B23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KNR 2-02 1505-03</w:t>
      </w:r>
    </w:p>
    <w:p w:rsidR="00851A1E" w:rsidRPr="002B233B" w:rsidRDefault="00851A1E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Dwukrotne malowanie farbami emulsyjnymi powierzchni wewnętrznych – podłoży gipsowych z grunt</w:t>
      </w:r>
      <w:r w:rsidR="004A6B65" w:rsidRPr="002B233B">
        <w:rPr>
          <w:rFonts w:ascii="Times New Roman" w:eastAsia="Times New Roman" w:hAnsi="Times New Roman" w:cs="Times New Roman"/>
        </w:rPr>
        <w:t xml:space="preserve">owaniem </w:t>
      </w:r>
    </w:p>
    <w:p w:rsidR="00851A1E" w:rsidRDefault="004A6B65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17,1</w:t>
      </w:r>
      <w:r w:rsidR="002A7C69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Pr="002B233B">
        <w:rPr>
          <w:rFonts w:ascii="Times New Roman" w:eastAsia="Times New Roman" w:hAnsi="Times New Roman" w:cs="Times New Roman"/>
          <w:b/>
        </w:rPr>
        <w:t xml:space="preserve">0 </w:t>
      </w:r>
      <w:r w:rsidR="00851A1E" w:rsidRPr="002B233B">
        <w:rPr>
          <w:rFonts w:ascii="Times New Roman" w:eastAsia="Times New Roman" w:hAnsi="Times New Roman" w:cs="Times New Roman"/>
          <w:b/>
        </w:rPr>
        <w:t>m²</w:t>
      </w:r>
    </w:p>
    <w:p w:rsidR="002B233B" w:rsidRPr="002B233B" w:rsidRDefault="002B233B" w:rsidP="002B23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A6B65" w:rsidRPr="002B233B" w:rsidRDefault="004A6B65" w:rsidP="004A6B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lastRenderedPageBreak/>
        <w:t>kuchnia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>KNNR 4 0229-05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33B">
        <w:rPr>
          <w:rFonts w:ascii="Times New Roman" w:eastAsia="Times New Roman" w:hAnsi="Times New Roman" w:cs="Times New Roman"/>
        </w:rPr>
        <w:t>Zlewozmywaki wraz z baterią i syfonem - kuchnia</w:t>
      </w:r>
    </w:p>
    <w:p w:rsidR="004A6B65" w:rsidRPr="002B233B" w:rsidRDefault="004A6B65" w:rsidP="004A6B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B233B">
        <w:rPr>
          <w:rFonts w:ascii="Times New Roman" w:eastAsia="Times New Roman" w:hAnsi="Times New Roman" w:cs="Times New Roman"/>
          <w:b/>
        </w:rPr>
        <w:t xml:space="preserve">1 szt. </w:t>
      </w:r>
    </w:p>
    <w:p w:rsidR="004A6B65" w:rsidRPr="002B233B" w:rsidRDefault="004A6B65" w:rsidP="006D3DCB">
      <w:pPr>
        <w:pStyle w:val="Akapitzlist"/>
        <w:spacing w:after="240"/>
        <w:jc w:val="both"/>
        <w:rPr>
          <w:rFonts w:ascii="Times New Roman" w:eastAsia="Times New Roman" w:hAnsi="Times New Roman" w:cs="Times New Roman"/>
        </w:rPr>
      </w:pPr>
    </w:p>
    <w:p w:rsidR="004A6B65" w:rsidRDefault="004A6B65" w:rsidP="006D3DCB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D3F"/>
    <w:multiLevelType w:val="hybridMultilevel"/>
    <w:tmpl w:val="92D472D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B7AF5"/>
    <w:multiLevelType w:val="hybridMultilevel"/>
    <w:tmpl w:val="9808E0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645"/>
    <w:multiLevelType w:val="hybridMultilevel"/>
    <w:tmpl w:val="7C8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8C4"/>
    <w:multiLevelType w:val="hybridMultilevel"/>
    <w:tmpl w:val="054CB32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4FF3"/>
    <w:multiLevelType w:val="hybridMultilevel"/>
    <w:tmpl w:val="EC4242F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933BA"/>
    <w:multiLevelType w:val="hybridMultilevel"/>
    <w:tmpl w:val="473EA4C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08BF"/>
    <w:multiLevelType w:val="hybridMultilevel"/>
    <w:tmpl w:val="59B2657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6A4168"/>
    <w:multiLevelType w:val="hybridMultilevel"/>
    <w:tmpl w:val="022E035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16F4D"/>
    <w:multiLevelType w:val="hybridMultilevel"/>
    <w:tmpl w:val="69CE6A4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"/>
  </w:num>
  <w:num w:numId="7">
    <w:abstractNumId w:val="18"/>
  </w:num>
  <w:num w:numId="8">
    <w:abstractNumId w:val="17"/>
  </w:num>
  <w:num w:numId="9">
    <w:abstractNumId w:val="14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23252F"/>
    <w:rsid w:val="002A7C69"/>
    <w:rsid w:val="002B233B"/>
    <w:rsid w:val="002F6615"/>
    <w:rsid w:val="00346AC1"/>
    <w:rsid w:val="003835E8"/>
    <w:rsid w:val="003F74F1"/>
    <w:rsid w:val="00402E87"/>
    <w:rsid w:val="004A6B65"/>
    <w:rsid w:val="005A5AAA"/>
    <w:rsid w:val="00601E70"/>
    <w:rsid w:val="00642719"/>
    <w:rsid w:val="006A7F77"/>
    <w:rsid w:val="006B4DD4"/>
    <w:rsid w:val="006D3DCB"/>
    <w:rsid w:val="006D4984"/>
    <w:rsid w:val="007D5E52"/>
    <w:rsid w:val="008179F0"/>
    <w:rsid w:val="00851A1E"/>
    <w:rsid w:val="008F274B"/>
    <w:rsid w:val="009819B6"/>
    <w:rsid w:val="009F4F98"/>
    <w:rsid w:val="00A65D69"/>
    <w:rsid w:val="00AD69B1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60BA7"/>
    <w:rsid w:val="00EF2A64"/>
    <w:rsid w:val="00F355AC"/>
    <w:rsid w:val="00F41A03"/>
    <w:rsid w:val="00F46EFB"/>
    <w:rsid w:val="00F608BB"/>
    <w:rsid w:val="00FB2474"/>
    <w:rsid w:val="00FB4791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4667-5AC2-48DB-AD52-666121C7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22</cp:revision>
  <cp:lastPrinted>2021-05-13T07:57:00Z</cp:lastPrinted>
  <dcterms:created xsi:type="dcterms:W3CDTF">2018-12-21T07:42:00Z</dcterms:created>
  <dcterms:modified xsi:type="dcterms:W3CDTF">2021-07-07T10:59:00Z</dcterms:modified>
</cp:coreProperties>
</file>