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67" w:rsidRDefault="00211667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DYREKTOR</w:t>
      </w:r>
    </w:p>
    <w:p w:rsidR="00211667" w:rsidRDefault="00211667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Szkoły Podstawowej nr 5 im. Baśki Puzon w Jarosławiu</w:t>
      </w:r>
    </w:p>
    <w:p w:rsidR="00211667" w:rsidRDefault="00C71FEA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211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wolne stanowi</w:t>
      </w:r>
      <w:r w:rsidR="007E4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 urzędnicze – referent ds. księgowości</w:t>
      </w:r>
    </w:p>
    <w:p w:rsidR="00C71FEA" w:rsidRDefault="00C71FEA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1FEA" w:rsidRDefault="00C71FEA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1.Nazwa i adres jednostki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71FEA" w:rsidRDefault="00C71FEA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nr 5 im. Baśki Puzon w Jarosławiu</w:t>
      </w:r>
    </w:p>
    <w:p w:rsidR="00C71FEA" w:rsidRDefault="00C71FEA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37-500 Jarosław ul Traugutta 15</w:t>
      </w:r>
    </w:p>
    <w:p w:rsidR="00C71FEA" w:rsidRPr="00C71FEA" w:rsidRDefault="00C71FEA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1F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2.Określenie stanowiska</w:t>
      </w:r>
    </w:p>
    <w:p w:rsidR="00C71FEA" w:rsidRPr="00C71FEA" w:rsidRDefault="007E4363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Referent do spraw księgowości</w:t>
      </w:r>
    </w:p>
    <w:p w:rsidR="00D60736" w:rsidRPr="00D60736" w:rsidRDefault="00C71FEA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60736" w:rsidRPr="00D6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formalne: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Kandydatem, zgodnie z art. 54 ustawy o finansach publicznych (tj. Dz. U. z 2019 r., poz. 869), może zostać osoba: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posiadająca obywatelstwo polskie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posiadająca pełną zdolność do czynności prawnych i korzystająca z pełni praw publicznych,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3. nieskazana prawomocnie za przestępstwo przeciwko mieniu, przeciwko obrotowi gospodarczemu, przeciwko działalności instytucji państwowych oraz samorządu terytorialnego, przeciwko wiarygodności dokumentów lub za przestępstwo skarbowe,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posiadająca znajomość język</w:t>
      </w:r>
      <w:r w:rsidR="009323D3">
        <w:rPr>
          <w:rFonts w:ascii="Times New Roman" w:eastAsia="Times New Roman" w:hAnsi="Times New Roman" w:cs="Times New Roman"/>
          <w:sz w:val="24"/>
          <w:szCs w:val="24"/>
          <w:lang w:eastAsia="pl-PL"/>
        </w:rPr>
        <w:t>a polskiego .</w:t>
      </w:r>
    </w:p>
    <w:p w:rsidR="00D60736" w:rsidRPr="00D60736" w:rsidRDefault="004F03C2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. ukończyła ekonomiczne jednolite studia magisterskie, ekonomiczne wyższe studia zawodowe, uzupełniające ekonomiczne studia magisterskie lub ekonomiczne studia pod</w:t>
      </w:r>
      <w:r w:rsidR="007E4363">
        <w:rPr>
          <w:rFonts w:ascii="Times New Roman" w:eastAsia="Times New Roman" w:hAnsi="Times New Roman" w:cs="Times New Roman"/>
          <w:sz w:val="24"/>
          <w:szCs w:val="24"/>
          <w:lang w:eastAsia="pl-PL"/>
        </w:rPr>
        <w:t>yplomowe i posiada co najmniej 2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-letnia praktykę w ksi</w:t>
      </w:r>
      <w:r w:rsidR="008553B7">
        <w:rPr>
          <w:rFonts w:ascii="Times New Roman" w:eastAsia="Times New Roman" w:hAnsi="Times New Roman" w:cs="Times New Roman"/>
          <w:sz w:val="24"/>
          <w:szCs w:val="24"/>
          <w:lang w:eastAsia="pl-PL"/>
        </w:rPr>
        <w:t>ęgowości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0736" w:rsidRPr="00D60736" w:rsidRDefault="00C71FEA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60736" w:rsidRPr="00D6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do</w:t>
      </w:r>
      <w:r w:rsidR="00F72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datkowe</w:t>
      </w:r>
    </w:p>
    <w:p w:rsidR="00D60736" w:rsidRPr="00D60736" w:rsidRDefault="004F03C2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. znajomość ustawy o rachunkowości budżetowej,</w:t>
      </w:r>
    </w:p>
    <w:p w:rsidR="00D60736" w:rsidRPr="00D60736" w:rsidRDefault="004F03C2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. znajomość ustawy o finansach publicznych,</w:t>
      </w:r>
    </w:p>
    <w:p w:rsidR="00D60736" w:rsidRPr="00D60736" w:rsidRDefault="004F03C2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o odpowiedzialności za naruszenie dyscypliny finansów publ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icznych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0736" w:rsidRPr="00D60736" w:rsidRDefault="004F03C2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znajomość obsługi komputerów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0736" w:rsidRPr="00D60736" w:rsidRDefault="004F03C2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. znajomość obsługi systemu bankowości elektronicznej,</w:t>
      </w:r>
    </w:p>
    <w:p w:rsidR="00D60736" w:rsidRPr="00D60736" w:rsidRDefault="004F03C2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777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wykonywania sprawozdań, opracowań, planów, zestawień wg potrzeb.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71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6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Zakres obowiązków:</w:t>
      </w:r>
    </w:p>
    <w:p w:rsidR="00D60736" w:rsidRPr="00D60736" w:rsidRDefault="004F03C2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Prowadzenie ewidencji księgowej syntetycznej i syntetycznej</w:t>
      </w:r>
      <w:r w:rsidR="00932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Szkole Podstawowej nr </w:t>
      </w:r>
      <w:r w:rsid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5 im Baśki Puzon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Jarosławiu</w:t>
      </w:r>
    </w:p>
    <w:p w:rsidR="00D60736" w:rsidRDefault="004F03C2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. Dokonywanie wstępnej kontroli kompletności i rzetelności dokumentów dotyczących operacji gospodarczych i finansowych.</w:t>
      </w:r>
    </w:p>
    <w:p w:rsidR="004F03C2" w:rsidRDefault="004F03C2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323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terminowej zapłaty za </w:t>
      </w:r>
      <w:r w:rsidR="007D5927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 i rachunków</w:t>
      </w:r>
      <w:r w:rsidR="00AF2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AF2D4F" w:rsidRPr="00D60736" w:rsidRDefault="00AF2D4F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4.Prowadzenie i rejestracjach wniosków zamówień publicznych do 14 tyś EURO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Przestrzeganie przepisów ustawy o finansach publicznych z dnia 27 sierpnia 2009r. (Dz. U. z 2019 r., poz. 869), aby nie dopuścić do naruszenia dyscypliny finansów p</w:t>
      </w:r>
    </w:p>
    <w:p w:rsidR="00D60736" w:rsidRPr="00D60736" w:rsidRDefault="00AF2D4F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. Prowadzenie rozliczeń podatku od towarów i usług oraz sporządzanie częściowej deklaracji Vat-7.</w:t>
      </w:r>
    </w:p>
    <w:p w:rsidR="00D60736" w:rsidRDefault="00AF2D4F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. Wystawianie Faktur Vat w tym fa</w:t>
      </w:r>
      <w:r w:rsidR="00932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ktur za najem </w:t>
      </w:r>
      <w:r w:rsidR="00D60736"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oraz terenu szkoły, prowadzenie rozrachunków z kontrahentami oraz windykacja należnoś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z rachunku dochodów własnych.</w:t>
      </w:r>
    </w:p>
    <w:p w:rsidR="00AF2D4F" w:rsidRPr="00D60736" w:rsidRDefault="00AF2D4F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8.Wykonywanie prac zleconych przez głównego księgowego </w:t>
      </w:r>
      <w:r w:rsidR="007D592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działem księgowości.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71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D6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pracy i płacy: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1. Wymiar czasu pracy: 1 etat, umowa o prac</w:t>
      </w:r>
      <w:r w:rsidR="00A7775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AF2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określony od 1 października</w:t>
      </w: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z możliwością zawarcia umowy na czas nieokreślony.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zgodne z Rozporządzeniem Rady Ministrów z dnia 15 maja 2018r. w sprawie wynagradzania pracowników samorządowych (Dz. U. z 2018r. poz. 936) oraz regulaminem wynagrodzenia pracownikó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samorządowych w Szkole Podstawowej nr 5 w Jarosławiu </w:t>
      </w:r>
      <w:r w:rsidR="00AF2D4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dodatek za wysługę lat i premia regulaminowa).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pracy Szkoła Podstawowa  nr im Baśki Puzon w Jarosławiu.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71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D6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Wymagane dokumenty: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1. List motywacyjny.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2. Życiorys (CV).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3. Kopie dyplomów, świadectw potwierdzających kwalifikacje i odpowiedni staż pracy.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Oświadczenie o niekaralności.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Zaświadczenie z Krajowego Rejestru Karnego o niekaralności (tylko osoby, którym zostanie przedstawiona propozycja zatrudnienia).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Oświadczenie kandydata o wyrażeniu zgody na przetwarzanie danych osobowych do celów rekrutacji zgodnie z RODO.</w:t>
      </w:r>
    </w:p>
    <w:p w:rsid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Oświadczenie o pełnej zdolności do czynności prawnych oraz o korzystaniu z pełni praw publicznych.</w:t>
      </w:r>
    </w:p>
    <w:p w:rsidR="007C30FB" w:rsidRPr="00F72FE5" w:rsidRDefault="007C30FB" w:rsidP="00D6073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72FE5">
        <w:rPr>
          <w:rFonts w:ascii="Arial" w:hAnsi="Arial" w:cs="Arial"/>
          <w:sz w:val="24"/>
          <w:szCs w:val="24"/>
        </w:rPr>
        <w:t xml:space="preserve"> 8.Informacja o wskaźniku zatrudnienia:</w:t>
      </w:r>
    </w:p>
    <w:p w:rsidR="007C30FB" w:rsidRPr="00F72FE5" w:rsidRDefault="007C30FB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E5">
        <w:rPr>
          <w:rFonts w:ascii="Arial" w:hAnsi="Arial" w:cs="Arial"/>
          <w:sz w:val="24"/>
          <w:szCs w:val="24"/>
        </w:rPr>
        <w:t>Wskaźnik zatrudnienia osób niepełnosprawnych w szkole, w rozumieniu przepisów o rehabilitacji zawodowej i społecznej oraz zatrudnienia osób niepełnosprawnych, w miesiącu poprzedzający upublicznie</w:t>
      </w:r>
      <w:r w:rsidR="00F72FE5" w:rsidRPr="00F72FE5">
        <w:rPr>
          <w:rFonts w:ascii="Arial" w:hAnsi="Arial" w:cs="Arial"/>
          <w:sz w:val="24"/>
          <w:szCs w:val="24"/>
        </w:rPr>
        <w:t>nie</w:t>
      </w:r>
      <w:r w:rsidRPr="00F72FE5">
        <w:rPr>
          <w:rFonts w:ascii="Arial" w:hAnsi="Arial" w:cs="Arial"/>
          <w:sz w:val="24"/>
          <w:szCs w:val="24"/>
        </w:rPr>
        <w:t xml:space="preserve">  ogłoszenia nie przekroczył 6%</w:t>
      </w:r>
      <w:r w:rsidR="00F72FE5" w:rsidRPr="00F72FE5">
        <w:rPr>
          <w:rFonts w:ascii="Arial" w:hAnsi="Arial" w:cs="Arial"/>
          <w:sz w:val="24"/>
          <w:szCs w:val="24"/>
        </w:rPr>
        <w:t>.</w:t>
      </w:r>
    </w:p>
    <w:p w:rsidR="00D60736" w:rsidRPr="00F72FE5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C30FB" w:rsidRPr="00F72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F72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miejsce składania dokumentów:</w:t>
      </w:r>
    </w:p>
    <w:p w:rsidR="00D60736" w:rsidRPr="00F72FE5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 zamkniętej koperci</w:t>
      </w:r>
      <w:r w:rsidR="00AF2D4F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>e „Nabór na stanowisko referenta d/s księgowości</w:t>
      </w:r>
      <w:r w:rsidR="000D0122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 </w:t>
      </w:r>
      <w:r w:rsidR="00211667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D0122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Jarosławiu</w:t>
      </w:r>
      <w:r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>” o</w:t>
      </w:r>
      <w:r w:rsidR="000D0122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>sobiście w sekretariacie  Szko</w:t>
      </w:r>
      <w:r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0D0122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0122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nr.5 im Baśki Puzon w Jarosławiu ul Traugutta 15</w:t>
      </w:r>
      <w:r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drog</w:t>
      </w:r>
      <w:r w:rsidR="000D0122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pocztową na adres: </w:t>
      </w:r>
      <w:r w:rsidR="000D0122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Szkoły Podstawowej nr 5 im Baśki Puzon  w Jarosławiu ul Traugutta 1</w:t>
      </w:r>
      <w:r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poniedziałku do piątku</w:t>
      </w:r>
      <w:r w:rsidR="00A77752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</w:t>
      </w:r>
      <w:r w:rsidR="00C8729E">
        <w:rPr>
          <w:rFonts w:ascii="Times New Roman" w:eastAsia="Times New Roman" w:hAnsi="Times New Roman" w:cs="Times New Roman"/>
          <w:sz w:val="24"/>
          <w:szCs w:val="24"/>
          <w:lang w:eastAsia="pl-PL"/>
        </w:rPr>
        <w:t>z. 7:30 – 14:30 do dnia 21</w:t>
      </w:r>
      <w:bookmarkStart w:id="0" w:name="_GoBack"/>
      <w:bookmarkEnd w:id="0"/>
      <w:r w:rsidR="00AF2D4F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0D0122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D60736" w:rsidRPr="00F72FE5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wpływu. Oferty, które wpłyną po w/w terminie nie będą rozpatrywane.</w:t>
      </w:r>
    </w:p>
    <w:p w:rsidR="00D60736" w:rsidRPr="00F72FE5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spełnią wymagania formalne zostaną powiadomione o terminie rozmowy kwalifikacyjnej drogą elektroniczną na wskazany adres e-mailowy.</w:t>
      </w:r>
    </w:p>
    <w:p w:rsidR="00D60736" w:rsidRPr="00F72FE5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zostanie umieszczo</w:t>
      </w:r>
      <w:r w:rsidR="000D0122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>na na stronie BIP Urzędu Miasta  Jarosławia</w:t>
      </w:r>
    </w:p>
    <w:p w:rsidR="000D0122" w:rsidRPr="00F72FE5" w:rsidRDefault="000D0122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</w:t>
      </w:r>
      <w:r w:rsidR="00211667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211667" w:rsidRPr="00F72F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www.bip.jaroslaw.um.gov.pl</w:t>
        </w:r>
      </w:hyperlink>
      <w:r w:rsidR="00211667" w:rsidRPr="00F7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Szkoły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informacyjna: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że administratorem Pani/Pana danyc</w:t>
      </w:r>
      <w:r w:rsidR="00211667"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jest Szkoła P</w:t>
      </w:r>
      <w:r w:rsidR="000D0122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odstawowa nr 5 w Jarosławiu</w:t>
      </w: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</w:t>
      </w:r>
      <w:r w:rsidR="000D0122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jest Pan Korbelak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przeprowadzenia procesu rekrutacji na wybrane stanowisko – na podstawie kodeksu pracy i ustawy o pracownikach samorządowych.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jednak jest warunkiem koniecznym do wzięcia udziału w wybranym procesie rekrutacji.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Pana/Pani dane osobowe będą przetwarzane przez okres trwania rekrutacji oraz w obowiązkowym okresie przechowywania dokumentacji związanej z rekrutacją.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będą podlegać zautomatyzowanemu podejmowaniu decyzji lub profilowaniu.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swoich danych oraz ich sprostowania, usunięcia lub ograniczenia przetwarzania, prawo do wniesienia sprzeciwu wobec ich przetwarzania, a także prawo do przenoszenia danych. Przysługuje Pani/Panu również prawo do złożenia skargi w związku z przetwarzaniem ww. danych do organu właściwego ds. ochrony danych osobowych.</w:t>
      </w:r>
    </w:p>
    <w:p w:rsidR="00D60736" w:rsidRPr="00D60736" w:rsidRDefault="00D60736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0736" w:rsidRDefault="00C71FEA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60736" w:rsidRPr="00D6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Ilość etatów – 1 </w:t>
      </w:r>
    </w:p>
    <w:p w:rsidR="00211667" w:rsidRPr="00D60736" w:rsidRDefault="00C71FEA" w:rsidP="00D6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211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Dodatkowe informacje można uzyskać pod numerem Tel 16-621-49-10  Dyrektor Szkoły</w:t>
      </w:r>
    </w:p>
    <w:sectPr w:rsidR="00211667" w:rsidRPr="00D60736" w:rsidSect="008C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6C" w:rsidRDefault="0025186C" w:rsidP="000D0122">
      <w:pPr>
        <w:spacing w:after="0" w:line="240" w:lineRule="auto"/>
      </w:pPr>
      <w:r>
        <w:separator/>
      </w:r>
    </w:p>
  </w:endnote>
  <w:endnote w:type="continuationSeparator" w:id="0">
    <w:p w:rsidR="0025186C" w:rsidRDefault="0025186C" w:rsidP="000D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6C" w:rsidRDefault="0025186C" w:rsidP="000D0122">
      <w:pPr>
        <w:spacing w:after="0" w:line="240" w:lineRule="auto"/>
      </w:pPr>
      <w:r>
        <w:separator/>
      </w:r>
    </w:p>
  </w:footnote>
  <w:footnote w:type="continuationSeparator" w:id="0">
    <w:p w:rsidR="0025186C" w:rsidRDefault="0025186C" w:rsidP="000D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60B"/>
    <w:multiLevelType w:val="multilevel"/>
    <w:tmpl w:val="15EC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033DE"/>
    <w:multiLevelType w:val="multilevel"/>
    <w:tmpl w:val="F85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27713"/>
    <w:multiLevelType w:val="multilevel"/>
    <w:tmpl w:val="B08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834EC"/>
    <w:multiLevelType w:val="multilevel"/>
    <w:tmpl w:val="6D7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736"/>
    <w:rsid w:val="00026EF5"/>
    <w:rsid w:val="00070546"/>
    <w:rsid w:val="000D0122"/>
    <w:rsid w:val="00211667"/>
    <w:rsid w:val="0025186C"/>
    <w:rsid w:val="00407447"/>
    <w:rsid w:val="004F03C2"/>
    <w:rsid w:val="00560A72"/>
    <w:rsid w:val="007C30FB"/>
    <w:rsid w:val="007D5927"/>
    <w:rsid w:val="007E4363"/>
    <w:rsid w:val="008553B7"/>
    <w:rsid w:val="008C323B"/>
    <w:rsid w:val="009323D3"/>
    <w:rsid w:val="00A77752"/>
    <w:rsid w:val="00AE4185"/>
    <w:rsid w:val="00AF19C5"/>
    <w:rsid w:val="00AF2D4F"/>
    <w:rsid w:val="00C71FEA"/>
    <w:rsid w:val="00C8729E"/>
    <w:rsid w:val="00C91EFC"/>
    <w:rsid w:val="00D60736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E5905-D42A-45C9-88AE-25EA5ACA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23B"/>
  </w:style>
  <w:style w:type="paragraph" w:styleId="Nagwek4">
    <w:name w:val="heading 4"/>
    <w:basedOn w:val="Normalny"/>
    <w:link w:val="Nagwek4Znak"/>
    <w:uiPriority w:val="9"/>
    <w:qFormat/>
    <w:rsid w:val="00D607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607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xtlewy">
    <w:name w:val="text_lewy"/>
    <w:basedOn w:val="Normalny"/>
    <w:rsid w:val="00D6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07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073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6073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60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6073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60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6073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etsocialcountlabel">
    <w:name w:val="et_social_count_label"/>
    <w:basedOn w:val="Domylnaczcionkaakapitu"/>
    <w:rsid w:val="00D60736"/>
  </w:style>
  <w:style w:type="character" w:customStyle="1" w:styleId="ctcc-left-side">
    <w:name w:val="ctcc-left-side"/>
    <w:basedOn w:val="Domylnaczcionkaakapitu"/>
    <w:rsid w:val="00D607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5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8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8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0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2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7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3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79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4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aroslaw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1AF0-C750-4CC1-BF23-08A6D489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B.Brzezinska-Kancelaria Burmistrza Miasta Jarosławia</cp:lastModifiedBy>
  <cp:revision>8</cp:revision>
  <dcterms:created xsi:type="dcterms:W3CDTF">2020-05-18T07:38:00Z</dcterms:created>
  <dcterms:modified xsi:type="dcterms:W3CDTF">2020-09-18T10:27:00Z</dcterms:modified>
</cp:coreProperties>
</file>